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3 ДОП, от 20.03./23.03.24.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музыки".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27.03./30.03. - устный тест.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Устные вопросы: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Рассказать про вальс (его происхождение, характерные черты)?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такое мазурка?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Какой характер у полонеза?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такое полька?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Расскажите про танец гавот?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Характерные черты менуэта?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такое марш? Его классификация? 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Расскажите своими словами сюжет сюиты "Метель"?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Расскажите своими словами сюжет оперы "Иван Сусанин"?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