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3.02.24.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“Слушание музыки”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А.П. Бородин (1833 - 1887)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русский композитор, учëный химик. 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Сочинял музыку в самых разных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жанрах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симфонические произведения,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романсы, песни на собственные стихи,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фортепианные произведения,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опера “Князь Игорь”.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Опера “Князь Игорь”.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Пролог, 4 действия, эпилог. 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Пролог.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