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17.02.24.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А.П. Бородин (1833 - 1887).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 “Князь Игорь”.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Просмотр оперы.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