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14.10./18.10.23.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21.10./25.10.23. - контрольная работа;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28.10./1.11.23. - устная контрольная работа.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контрольной работе будет два письменных задания: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аккорд и подписать его (Б53, Б6, Б64, М53, М6, М6);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диатонические интервалы от ступеней тональности.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Потренируйтесь определять аккорд по интервальному составу. Для этого посмотрите на теорию ниже. Разрешаю пользоваться на контрольной работе, но в дальнейшем нужно будет выучить.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Б53 = б3+м3;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Б6 = м3+ч4;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Б64 = ч4 + б3;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М53 = м3+б3;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М6 = б3 + ч4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М64 = ч4 + м3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2738" cy="94215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2738" cy="9421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"Одноголосие".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задание!.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Буду спрашивать на оценку на устной контрольной!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