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29.04.23.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Письменное задание.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интервал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или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интервале 1 ступень и 0 тонов, то есть повторение звука на одной высоте, значит это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прима (ч1)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если в интервале 8 ступеней и 6 тонов, то есть повторение звука через октаву, значит это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чистая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(ч8)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55137" cy="938784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5137" cy="938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к каждому интервалу под нотным станом количество ступеней и тонов.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Учимся считать ступеневую и тоновую величину. Вспоминайте как выполняли подобные задания на уроках, с помощью клавиатуры. Пример выполнения: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766088" cy="935486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088" cy="935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Дирижирование в размере 2/4.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 Зебряк. "Сольфеджио для 1 - 2 классов"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6563" cy="1811136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6563" cy="1811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Разбор номера: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Прохлопать ритм со счётом вслух (раз и два и);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Прохлопать ритм со счётом про себя, запомнить ритм;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Прочитать ноты в ритме с хлопками;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Прочитать ноты в ритме с дирижирование на 2/4.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