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ЭТМ 9 класс от 07.04.23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Повторить тему - КАДЕНЦИЯ.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Каденция - гармонический и мелодический оборот, завершающий музыкальное построение.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По степени завершенности каденции бывают полные и половинные.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86084" cy="20857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084" cy="20857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Дополнительно: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293340" cy="132766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93340" cy="132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310313" cy="2127896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10313" cy="21278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1725882" cy="231973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5882" cy="2319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Особый вид каденции - прерванная, когда после D7 вместо тоники звучит какой-либо другой, нетонический, аккорд. Чаще всего VI53:</w:t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511300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(!)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Не нужно путать прерванную каденцию с прерванным оборотом, который может быть в любом месте периода. Если прерванный оборот совпадает с каденцией, то это - прерванная каденция.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Выучить наизусть данный гармонический оборот, </w:t>
      </w:r>
      <w:r w:rsidDel="00000000" w:rsidR="00000000" w:rsidRPr="00000000">
        <w:rPr>
          <w:b w:val="1"/>
          <w:sz w:val="26"/>
          <w:szCs w:val="26"/>
          <w:rtl w:val="0"/>
        </w:rPr>
        <w:t xml:space="preserve">играть его во всех мажорных тональностях</w:t>
      </w:r>
      <w:r w:rsidDel="00000000" w:rsidR="00000000" w:rsidRPr="00000000">
        <w:rPr>
          <w:sz w:val="26"/>
          <w:szCs w:val="26"/>
          <w:rtl w:val="0"/>
        </w:rPr>
        <w:t xml:space="preserve"> от белых клавиш (C-dur, D-dur, E-dur, F-dur, G-dur, A-dur, H-dur)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w:drawing>
          <wp:inline distB="114300" distT="114300" distL="114300" distR="114300">
            <wp:extent cx="6034088" cy="1653861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4088" cy="16538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4.png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