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ритмике для 1 класса</w:t>
      </w: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</w:t>
      </w:r>
      <w:r w:rsidDel="00000000" w:rsidR="00000000" w:rsidRPr="00000000">
        <w:rPr>
          <w:sz w:val="26"/>
          <w:szCs w:val="26"/>
          <w:rtl w:val="0"/>
        </w:rPr>
        <w:t xml:space="preserve"> все пройденные за 3 четверть темы по ритмике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Длительности нот и пауз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</w:rPr>
        <w:drawing>
          <wp:inline distB="114300" distT="114300" distL="114300" distR="114300">
            <wp:extent cx="4171747" cy="2673507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3282" l="0" r="2463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71747" cy="26735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Нота с точкой</w:t>
      </w:r>
    </w:p>
    <w:p w:rsidR="00000000" w:rsidDel="00000000" w:rsidP="00000000" w:rsidRDefault="00000000" w:rsidRPr="00000000" w14:paraId="00000008">
      <w:pPr>
        <w:shd w:fill="ffffff" w:val="clear"/>
        <w:rPr>
          <w:color w:val="1a1a1a"/>
          <w:sz w:val="26"/>
          <w:szCs w:val="26"/>
        </w:rPr>
      </w:pPr>
      <w:r w:rsidDel="00000000" w:rsidR="00000000" w:rsidRPr="00000000">
        <w:rPr>
          <w:i w:val="1"/>
          <w:color w:val="1a1a1a"/>
          <w:sz w:val="26"/>
          <w:szCs w:val="26"/>
          <w:rtl w:val="0"/>
        </w:rPr>
        <w:t xml:space="preserve">Точка </w:t>
      </w:r>
      <w:r w:rsidDel="00000000" w:rsidR="00000000" w:rsidRPr="00000000">
        <w:rPr>
          <w:color w:val="1a1a1a"/>
          <w:sz w:val="26"/>
          <w:szCs w:val="26"/>
          <w:rtl w:val="0"/>
        </w:rPr>
        <w:t xml:space="preserve">- знак, увеличивающий длительность нот и пауз.</w:t>
      </w:r>
    </w:p>
    <w:p w:rsidR="00000000" w:rsidDel="00000000" w:rsidP="00000000" w:rsidRDefault="00000000" w:rsidRPr="00000000" w14:paraId="00000009">
      <w:pPr>
        <w:shd w:fill="ffffff" w:val="clear"/>
        <w:rPr>
          <w:color w:val="1a1a1a"/>
          <w:sz w:val="26"/>
          <w:szCs w:val="26"/>
        </w:rPr>
      </w:pPr>
      <w:r w:rsidDel="00000000" w:rsidR="00000000" w:rsidRPr="00000000">
        <w:rPr>
          <w:color w:val="1a1a1a"/>
          <w:sz w:val="26"/>
          <w:szCs w:val="26"/>
          <w:u w:val="single"/>
          <w:rtl w:val="0"/>
        </w:rPr>
        <w:t xml:space="preserve">Точка справа от ноты удлиняет ноту на половину ее длины</w:t>
      </w:r>
      <w:r w:rsidDel="00000000" w:rsidR="00000000" w:rsidRPr="00000000">
        <w:rPr>
          <w:color w:val="1a1a1a"/>
          <w:sz w:val="26"/>
          <w:szCs w:val="26"/>
          <w:rtl w:val="0"/>
        </w:rPr>
        <w:t xml:space="preserve">. Например:</w:t>
      </w:r>
    </w:p>
    <w:p w:rsidR="00000000" w:rsidDel="00000000" w:rsidP="00000000" w:rsidRDefault="00000000" w:rsidRPr="00000000" w14:paraId="0000000A">
      <w:pPr>
        <w:shd w:fill="ffffff" w:val="clear"/>
        <w:rPr>
          <w:color w:val="1a1a1a"/>
          <w:sz w:val="26"/>
          <w:szCs w:val="26"/>
        </w:rPr>
      </w:pPr>
      <w:r w:rsidDel="00000000" w:rsidR="00000000" w:rsidRPr="00000000">
        <w:rPr>
          <w:color w:val="1a1a1a"/>
          <w:sz w:val="26"/>
          <w:szCs w:val="26"/>
        </w:rPr>
        <w:drawing>
          <wp:inline distB="114300" distT="114300" distL="114300" distR="114300">
            <wp:extent cx="4048125" cy="234315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343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>
          <w:color w:val="1a1a1a"/>
          <w:sz w:val="26"/>
          <w:szCs w:val="26"/>
        </w:rPr>
      </w:pPr>
      <w:r w:rsidDel="00000000" w:rsidR="00000000" w:rsidRPr="00000000">
        <w:rPr>
          <w:color w:val="1a1a1a"/>
          <w:sz w:val="26"/>
          <w:szCs w:val="26"/>
          <w:rtl w:val="0"/>
        </w:rPr>
        <w:t xml:space="preserve">Можно запомнить это в виде стихотворной строчки: </w:t>
      </w:r>
      <w:r w:rsidDel="00000000" w:rsidR="00000000" w:rsidRPr="00000000">
        <w:rPr>
          <w:i w:val="1"/>
          <w:color w:val="1a1a1a"/>
          <w:sz w:val="26"/>
          <w:szCs w:val="26"/>
          <w:rtl w:val="0"/>
        </w:rPr>
        <w:t xml:space="preserve">“</w:t>
      </w:r>
      <w:r w:rsidDel="00000000" w:rsidR="00000000" w:rsidRPr="00000000">
        <w:rPr>
          <w:i w:val="1"/>
          <w:color w:val="1a1a1a"/>
          <w:sz w:val="26"/>
          <w:szCs w:val="26"/>
          <w:u w:val="single"/>
          <w:rtl w:val="0"/>
        </w:rPr>
        <w:t xml:space="preserve">Нота с точкой - мама с дочкой”</w:t>
      </w:r>
      <w:r w:rsidDel="00000000" w:rsidR="00000000" w:rsidRPr="00000000">
        <w:rPr>
          <w:color w:val="1a1a1a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hd w:fill="ffffff" w:val="clear"/>
        <w:rPr>
          <w:color w:val="1a1a1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ind w:left="720" w:hanging="360"/>
        <w:rPr>
          <w:color w:val="1a1a1a"/>
          <w:sz w:val="26"/>
          <w:szCs w:val="26"/>
        </w:rPr>
      </w:pPr>
      <w:r w:rsidDel="00000000" w:rsidR="00000000" w:rsidRPr="00000000">
        <w:rPr>
          <w:color w:val="1a1a1a"/>
          <w:sz w:val="26"/>
          <w:szCs w:val="26"/>
          <w:u w:val="single"/>
          <w:rtl w:val="0"/>
        </w:rPr>
        <w:t xml:space="preserve">Размер ¾ (счет и дирижирование)</w:t>
      </w:r>
    </w:p>
    <w:p w:rsidR="00000000" w:rsidDel="00000000" w:rsidP="00000000" w:rsidRDefault="00000000" w:rsidRPr="00000000" w14:paraId="0000000E">
      <w:pPr>
        <w:rPr>
          <w:color w:val="1a1a1a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</w:rPr>
        <w:drawing>
          <wp:inline distB="114300" distT="114300" distL="114300" distR="114300">
            <wp:extent cx="1862138" cy="2093527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2138" cy="20935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hd w:fill="ffffff" w:val="clear"/>
        <w:ind w:left="720" w:hanging="360"/>
        <w:rPr>
          <w:color w:val="1a1a1a"/>
          <w:sz w:val="26"/>
          <w:szCs w:val="26"/>
        </w:rPr>
      </w:pPr>
      <w:r w:rsidDel="00000000" w:rsidR="00000000" w:rsidRPr="00000000">
        <w:rPr>
          <w:color w:val="1a1a1a"/>
          <w:sz w:val="26"/>
          <w:szCs w:val="26"/>
          <w:u w:val="single"/>
          <w:rtl w:val="0"/>
        </w:rPr>
        <w:t xml:space="preserve">Затакт в размере 3/4</w:t>
      </w:r>
    </w:p>
    <w:p w:rsidR="00000000" w:rsidDel="00000000" w:rsidP="00000000" w:rsidRDefault="00000000" w:rsidRPr="00000000" w14:paraId="00000010">
      <w:pPr>
        <w:shd w:fill="ffffff" w:val="clear"/>
        <w:ind w:left="0" w:firstLine="0"/>
        <w:rPr>
          <w:color w:val="1a1a1a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u w:val="single"/>
          <w:rtl w:val="0"/>
        </w:rPr>
        <w:t xml:space="preserve">Затакт</w:t>
      </w:r>
      <w:r w:rsidDel="00000000" w:rsidR="00000000" w:rsidRPr="00000000">
        <w:rPr>
          <w:sz w:val="26"/>
          <w:szCs w:val="26"/>
          <w:rtl w:val="0"/>
        </w:rPr>
        <w:t xml:space="preserve"> - это неполный такт. Затакт начинается со слабой доли. В сумме с последним тактом образует полный такт. </w:t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Если мелодия начинается с затакта-четверти в размере 3/4, то счёт нужно начинать с третьей доли. </w:t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286375" cy="12573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Рука при дирижировании затакта в размере 3/4 на слабую долю сразу поднимается вверх на четвертную длительность (третью долю). В этом случае затакт начинался с четвертной длительности.</w:t>
      </w:r>
    </w:p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Подготовиться к контрольной работе по ритмике за 3 четверть</w:t>
      </w:r>
    </w:p>
    <w:p w:rsidR="00000000" w:rsidDel="00000000" w:rsidP="00000000" w:rsidRDefault="00000000" w:rsidRPr="00000000" w14:paraId="00000017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jc w:val="left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23">
      <w:pPr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По всем вопросам</w:t>
      </w:r>
      <w:r w:rsidDel="00000000" w:rsidR="00000000" w:rsidRPr="00000000">
        <w:rPr>
          <w:sz w:val="20"/>
          <w:szCs w:val="20"/>
          <w:rtl w:val="0"/>
        </w:rPr>
        <w:t xml:space="preserve"> (непонятная тема, трудности с домашним заданием и др.) </w:t>
      </w:r>
    </w:p>
    <w:p w:rsidR="00000000" w:rsidDel="00000000" w:rsidP="00000000" w:rsidRDefault="00000000" w:rsidRPr="00000000" w14:paraId="00000024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можно и </w:t>
      </w:r>
      <w:r w:rsidDel="00000000" w:rsidR="00000000" w:rsidRPr="00000000">
        <w:rPr>
          <w:b w:val="1"/>
          <w:sz w:val="20"/>
          <w:szCs w:val="20"/>
          <w:rtl w:val="0"/>
        </w:rPr>
        <w:t xml:space="preserve">нужно писать мне на почту</w:t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10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darsert.solf@gmail.com" TargetMode="Externa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