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11.03.23.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 - нотный диктант;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сдача долгов по домашнему заданию;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1.04. - начало IV ч.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ноты;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(пришлю отдельным документом);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с октавами и на тон/полутон в 1 октаве;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 с листа: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ритм в тетрадь и читайть их с листа от начала до конца с ритмослогами хлопками и метром в шагах. Читать без остановок, запинок и ошибок: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20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