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1 класса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тему </w:t>
      </w:r>
      <w:r w:rsidDel="00000000" w:rsidR="00000000" w:rsidRPr="00000000">
        <w:rPr>
          <w:sz w:val="26"/>
          <w:szCs w:val="26"/>
          <w:rtl w:val="0"/>
        </w:rPr>
        <w:t xml:space="preserve">- ЗНАКИ АЛЬТЕРАЦИИ </w:t>
      </w:r>
      <w:r w:rsidDel="00000000" w:rsidR="00000000" w:rsidRPr="00000000">
        <w:rPr>
          <w:i w:val="1"/>
          <w:sz w:val="26"/>
          <w:szCs w:val="26"/>
          <w:rtl w:val="0"/>
        </w:rPr>
        <w:t xml:space="preserve">(знаки повышения и понижения звуков).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Понижать и повышать звуки на ПОЛТОНА мы можем с помощью следующих знаков:</w:t>
      </w:r>
    </w:p>
    <w:p w:rsidR="00000000" w:rsidDel="00000000" w:rsidP="00000000" w:rsidRDefault="00000000" w:rsidRPr="00000000" w14:paraId="00000006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381500" cy="107632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Выполнить письменное задание </w:t>
      </w:r>
      <w:r w:rsidDel="00000000" w:rsidR="00000000" w:rsidRPr="00000000">
        <w:rPr>
          <w:sz w:val="26"/>
          <w:szCs w:val="26"/>
          <w:rtl w:val="0"/>
        </w:rPr>
        <w:t xml:space="preserve">в тетради по сольфеджио</w:t>
      </w:r>
    </w:p>
    <w:p w:rsidR="00000000" w:rsidDel="00000000" w:rsidP="00000000" w:rsidRDefault="00000000" w:rsidRPr="00000000" w14:paraId="0000000A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5737278" cy="163922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7278" cy="16392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Прежде чем записать нотку, проверьте расстояние между нотками на клавиатуре - должно быть повышение ровно на ПОЛУТОН.                     Например - нотки “ре” и “ре-диез” показаны на клавиатуре.</w:t>
      </w:r>
      <w:r w:rsidDel="00000000" w:rsidR="00000000" w:rsidRPr="00000000">
        <w:rPr>
          <w:i w:val="1"/>
          <w:sz w:val="26"/>
          <w:szCs w:val="26"/>
        </w:rPr>
        <w:drawing>
          <wp:inline distB="114300" distT="114300" distL="114300" distR="114300">
            <wp:extent cx="3338513" cy="2558714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8513" cy="25587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footerReference r:id="rId11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Дорогие ребята и родители! </w:t>
    </w:r>
  </w:p>
  <w:p w:rsidR="00000000" w:rsidDel="00000000" w:rsidP="00000000" w:rsidRDefault="00000000" w:rsidRPr="00000000" w14:paraId="0000000E">
    <w:pPr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По всем вопросам</w:t>
    </w:r>
    <w:r w:rsidDel="00000000" w:rsidR="00000000" w:rsidRPr="00000000">
      <w:rPr>
        <w:sz w:val="20"/>
        <w:szCs w:val="20"/>
        <w:rtl w:val="0"/>
      </w:rPr>
      <w:t xml:space="preserve"> (непонятная тема, трудности с домашним заданием и др.) </w:t>
    </w:r>
  </w:p>
  <w:p w:rsidR="00000000" w:rsidDel="00000000" w:rsidP="00000000" w:rsidRDefault="00000000" w:rsidRPr="00000000" w14:paraId="0000000F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можно и </w:t>
    </w:r>
    <w:r w:rsidDel="00000000" w:rsidR="00000000" w:rsidRPr="00000000">
      <w:rPr>
        <w:b w:val="1"/>
        <w:sz w:val="20"/>
        <w:szCs w:val="20"/>
        <w:rtl w:val="0"/>
      </w:rPr>
      <w:t xml:space="preserve">нужно писать мне на почту</w:t>
    </w:r>
    <w:r w:rsidDel="00000000" w:rsidR="00000000" w:rsidRPr="00000000">
      <w:rPr>
        <w:sz w:val="20"/>
        <w:szCs w:val="20"/>
        <w:rtl w:val="0"/>
      </w:rPr>
      <w:t xml:space="preserve"> </w:t>
    </w:r>
    <w:hyperlink r:id="rId1">
      <w:r w:rsidDel="00000000" w:rsidR="00000000" w:rsidRPr="00000000">
        <w:rPr>
          <w:b w:val="1"/>
          <w:color w:val="1155cc"/>
          <w:sz w:val="20"/>
          <w:szCs w:val="20"/>
          <w:u w:val="single"/>
          <w:rtl w:val="0"/>
        </w:rPr>
        <w:t xml:space="preserve">darsert.solf@gmail.com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