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Домашнее задание по сольфеджио 6 класс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новую тему -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характерные интервалы в гармоническом мажоре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i w:val="1"/>
          <w:color w:val="1a1a1a"/>
          <w:sz w:val="23"/>
          <w:szCs w:val="23"/>
          <w:u w:val="single"/>
          <w:rtl w:val="0"/>
        </w:rPr>
        <w:t xml:space="preserve">Характерные интервалы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– это интервалы, которые характерны только для</w:t>
      </w:r>
    </w:p>
    <w:p w:rsidR="00000000" w:rsidDel="00000000" w:rsidP="00000000" w:rsidRDefault="00000000" w:rsidRPr="00000000" w14:paraId="00000006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гармонического вида ладов (в мажоре их появление связано с понижением VI</w:t>
      </w:r>
    </w:p>
    <w:p w:rsidR="00000000" w:rsidDel="00000000" w:rsidP="00000000" w:rsidRDefault="00000000" w:rsidRPr="00000000" w14:paraId="00000007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ступени, а в миноре - с повышением VII ступени).</w:t>
      </w:r>
    </w:p>
    <w:p w:rsidR="00000000" w:rsidDel="00000000" w:rsidP="00000000" w:rsidRDefault="00000000" w:rsidRPr="00000000" w14:paraId="00000008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Их две пары: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color w:val="1a1a1a"/>
          <w:sz w:val="23"/>
          <w:szCs w:val="23"/>
          <w:u w:val="none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септима уменьшенная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(ум7)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и секунда увеличенная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(ув2)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rPr>
          <w:color w:val="1a1a1a"/>
          <w:sz w:val="23"/>
          <w:szCs w:val="23"/>
          <w:u w:val="none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кварта уменьшенная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(ум4)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и квинта увеличенная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(ув5)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hd w:fill="ffffff" w:val="clear"/>
        <w:ind w:left="0" w:firstLine="0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left="0" w:firstLine="0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Характерные интервалы строятся на определенных ступенях в гармоническом мажоре и в гармоническом миноре.</w:t>
      </w:r>
    </w:p>
    <w:p w:rsidR="00000000" w:rsidDel="00000000" w:rsidP="00000000" w:rsidRDefault="00000000" w:rsidRPr="00000000" w14:paraId="0000000D">
      <w:pPr>
        <w:shd w:fill="ffffff" w:val="clear"/>
        <w:ind w:left="0" w:firstLine="0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</w:rPr>
        <w:drawing>
          <wp:inline distB="114300" distT="114300" distL="114300" distR="114300">
            <wp:extent cx="4799031" cy="1274432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9031" cy="1274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ind w:left="0" w:firstLine="0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Характерные – неустойчивые интервалы. Они разрешаются в ближайшие устойчивые звуки:</w:t>
      </w:r>
    </w:p>
    <w:p w:rsidR="00000000" w:rsidDel="00000000" w:rsidP="00000000" w:rsidRDefault="00000000" w:rsidRPr="00000000" w14:paraId="00000010">
      <w:pPr>
        <w:shd w:fill="ffffff" w:val="clear"/>
        <w:ind w:left="720" w:hanging="360"/>
        <w:rPr>
          <w:color w:val="1a1a1a"/>
          <w:sz w:val="23"/>
          <w:szCs w:val="23"/>
        </w:rPr>
        <w:sectPr>
          <w:head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ind w:left="720" w:hanging="360"/>
        <w:rPr>
          <w:color w:val="1a1a1a"/>
          <w:sz w:val="23"/>
          <w:szCs w:val="23"/>
          <w:u w:val="none"/>
        </w:rPr>
      </w:pP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Уменьшенные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интервалы при разрешении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сужаются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(ум7 разрешается в ч5; ум4 – в м3),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ind w:left="720" w:hanging="360"/>
        <w:rPr>
          <w:color w:val="1a1a1a"/>
          <w:sz w:val="23"/>
          <w:szCs w:val="23"/>
          <w:u w:val="none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Увеличенные 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–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расширяются 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(ув2 разрешается в ч4, ув5 – в 6б).</w:t>
      </w:r>
    </w:p>
    <w:p w:rsidR="00000000" w:rsidDel="00000000" w:rsidP="00000000" w:rsidRDefault="00000000" w:rsidRPr="00000000" w14:paraId="00000013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Пример разрешения характерных интервалов в </w:t>
      </w:r>
      <w:r w:rsidDel="00000000" w:rsidR="00000000" w:rsidRPr="00000000">
        <w:rPr>
          <w:b w:val="1"/>
          <w:sz w:val="23"/>
          <w:szCs w:val="23"/>
          <w:rtl w:val="0"/>
        </w:rPr>
        <w:t xml:space="preserve">гармоническом До мажоре</w:t>
      </w:r>
      <w:r w:rsidDel="00000000" w:rsidR="00000000" w:rsidRPr="00000000">
        <w:rPr>
          <w:sz w:val="23"/>
          <w:szCs w:val="23"/>
          <w:rtl w:val="0"/>
        </w:rPr>
        <w:t xml:space="preserve">:</w:t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153025" cy="100012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00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Переписать и подписать</w:t>
      </w:r>
      <w:r w:rsidDel="00000000" w:rsidR="00000000" w:rsidRPr="00000000">
        <w:rPr>
          <w:sz w:val="26"/>
          <w:szCs w:val="26"/>
          <w:rtl w:val="0"/>
        </w:rPr>
        <w:t xml:space="preserve"> данные характерные интервалы</w:t>
      </w:r>
      <w:r w:rsidDel="00000000" w:rsidR="00000000" w:rsidRPr="00000000">
        <w:rPr>
          <w:b w:val="1"/>
          <w:sz w:val="26"/>
          <w:szCs w:val="26"/>
          <w:rtl w:val="0"/>
        </w:rPr>
        <w:t xml:space="preserve">, определить тональность, </w:t>
      </w:r>
      <w:r w:rsidDel="00000000" w:rsidR="00000000" w:rsidRPr="00000000">
        <w:rPr>
          <w:sz w:val="26"/>
          <w:szCs w:val="26"/>
          <w:rtl w:val="0"/>
        </w:rPr>
        <w:t xml:space="preserve">в которой они построены,</w:t>
      </w:r>
      <w:r w:rsidDel="00000000" w:rsidR="00000000" w:rsidRPr="00000000">
        <w:rPr>
          <w:b w:val="1"/>
          <w:sz w:val="26"/>
          <w:szCs w:val="26"/>
          <w:rtl w:val="0"/>
        </w:rPr>
        <w:t xml:space="preserve"> разрешить </w:t>
      </w:r>
      <w:r w:rsidDel="00000000" w:rsidR="00000000" w:rsidRPr="00000000">
        <w:rPr>
          <w:sz w:val="26"/>
          <w:szCs w:val="26"/>
          <w:rtl w:val="0"/>
        </w:rPr>
        <w:t xml:space="preserve">характерные интервалы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4059835" cy="67840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9835" cy="6784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arsert.solf@gmail.com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