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тональность - Фа-диез минор. Распеться в этой тональности (спеть гамму, Т53, устойчивые и неустойчивые ступеньки).</w:t>
      </w:r>
    </w:p>
    <w:p w:rsidR="00000000" w:rsidDel="00000000" w:rsidP="00000000" w:rsidRDefault="00000000" w:rsidRPr="00000000" w14:paraId="00000004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4271963" cy="199358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1963" cy="1993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</w:t>
      </w:r>
      <w:r w:rsidDel="00000000" w:rsidR="00000000" w:rsidRPr="00000000">
        <w:rPr>
          <w:sz w:val="26"/>
          <w:szCs w:val="26"/>
          <w:rtl w:val="0"/>
        </w:rPr>
        <w:t xml:space="preserve"> данную мелодию в натуральном фа-диез миноре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расставить</w:t>
      </w:r>
      <w:r w:rsidDel="00000000" w:rsidR="00000000" w:rsidRPr="00000000">
        <w:rPr>
          <w:sz w:val="26"/>
          <w:szCs w:val="26"/>
          <w:rtl w:val="0"/>
        </w:rPr>
        <w:t xml:space="preserve"> возле нужных ноток</w:t>
      </w:r>
      <w:r w:rsidDel="00000000" w:rsidR="00000000" w:rsidRPr="00000000">
        <w:rPr>
          <w:b w:val="1"/>
          <w:sz w:val="26"/>
          <w:szCs w:val="26"/>
          <w:rtl w:val="0"/>
        </w:rPr>
        <w:t xml:space="preserve"> нужные знаки</w:t>
      </w:r>
      <w:r w:rsidDel="00000000" w:rsidR="00000000" w:rsidRPr="00000000">
        <w:rPr>
          <w:sz w:val="26"/>
          <w:szCs w:val="26"/>
          <w:rtl w:val="0"/>
        </w:rPr>
        <w:t xml:space="preserve"> так, чтобы наша мелодия оказалась не в натуральном, а в </w:t>
      </w:r>
      <w:r w:rsidDel="00000000" w:rsidR="00000000" w:rsidRPr="00000000">
        <w:rPr>
          <w:b w:val="1"/>
          <w:sz w:val="26"/>
          <w:szCs w:val="26"/>
          <w:rtl w:val="0"/>
        </w:rPr>
        <w:t xml:space="preserve">гармоническом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фа-диез миноре.</w:t>
      </w:r>
    </w:p>
    <w:p w:rsidR="00000000" w:rsidDel="00000000" w:rsidP="00000000" w:rsidRDefault="00000000" w:rsidRPr="00000000" w14:paraId="00000007">
      <w:pPr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91569" cy="1434184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1569" cy="1434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Транспонировать эту мелодию </w:t>
      </w:r>
      <w:r w:rsidDel="00000000" w:rsidR="00000000" w:rsidRPr="00000000">
        <w:rPr>
          <w:sz w:val="26"/>
          <w:szCs w:val="26"/>
          <w:rtl w:val="0"/>
        </w:rPr>
        <w:t xml:space="preserve">из гармонического фа-диез минора в </w:t>
      </w:r>
      <w:r w:rsidDel="00000000" w:rsidR="00000000" w:rsidRPr="00000000">
        <w:rPr>
          <w:b w:val="1"/>
          <w:sz w:val="26"/>
          <w:szCs w:val="26"/>
          <w:rtl w:val="0"/>
        </w:rPr>
        <w:t xml:space="preserve">гармонический ми минор.</w:t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Что значит транспонировать?</w:t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Транспонирование -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перенос</w:t>
      </w:r>
      <w:r w:rsidDel="00000000" w:rsidR="00000000" w:rsidRPr="00000000">
        <w:rPr>
          <w:sz w:val="26"/>
          <w:szCs w:val="26"/>
          <w:rtl w:val="0"/>
        </w:rPr>
        <w:t xml:space="preserve"> музыкального произведения из одной тональности в другую или же просто на другую высоту.</w:t>
      </w:r>
    </w:p>
    <w:p w:rsidR="00000000" w:rsidDel="00000000" w:rsidP="00000000" w:rsidRDefault="00000000" w:rsidRPr="00000000" w14:paraId="0000000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ОБРАЗЕЦ</w:t>
      </w:r>
    </w:p>
    <w:p w:rsidR="00000000" w:rsidDel="00000000" w:rsidP="00000000" w:rsidRDefault="00000000" w:rsidRPr="00000000" w14:paraId="0000000F">
      <w:pPr>
        <w:jc w:val="left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Например</w:t>
      </w:r>
      <w:r w:rsidDel="00000000" w:rsidR="00000000" w:rsidRPr="00000000">
        <w:rPr>
          <w:sz w:val="26"/>
          <w:szCs w:val="26"/>
          <w:rtl w:val="0"/>
        </w:rPr>
        <w:t xml:space="preserve">, посмотрим на мелодию ниже, она записана в тональности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фа-диез минор</w:t>
      </w:r>
      <w:r w:rsidDel="00000000" w:rsidR="00000000" w:rsidRPr="00000000">
        <w:rPr>
          <w:sz w:val="26"/>
          <w:szCs w:val="26"/>
          <w:rtl w:val="0"/>
        </w:rPr>
        <w:t xml:space="preserve">. Нам нужно эту мелодию транспонировать в тональности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ми-минор.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Фа-диез минор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731200" cy="5207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2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rtl w:val="0"/>
        </w:rPr>
        <w:t xml:space="preserve">Тоники этих тональностей - звуки “фа-диез” и “ми” находятся друг от друга на расстоянии большой секунды (б.2). Другими словами, “ми” на б.2 ниже, чем “фа-диез”. 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Поэтому для того, чтобы транспонировать мелодию из фа-диез минора в ми минор, мы просто все звуки исходной мелодии опускаем ниже на б.2.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забываем также проставить ключевые знаки новой тональности (ми минор). В итоге наша транспонированная мелодия в готовом виде (в ми миноре) будет выглядеть так:</w:t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Ми минор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5588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Вам остается только проделать то же самое с заданной мелодией выше.</w:t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9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rsert.solf@gmail.com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