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от 3 ДОП от 4.02.22.</w:t>
      </w:r>
    </w:p>
    <w:p w:rsidR="00000000" w:rsidDel="00000000" w:rsidP="00000000" w:rsidRDefault="00000000" w:rsidRPr="00000000" w14:paraId="00000002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Квинтовый круг тональностей: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A-dur / f-moll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4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Повторили тему виды ладов: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Натуральный;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Гармонический;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Мелодический.</w:t>
      </w:r>
    </w:p>
    <w:p w:rsidR="00000000" w:rsidDel="00000000" w:rsidP="00000000" w:rsidRDefault="00000000" w:rsidRPr="00000000" w14:paraId="00000008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green"/>
          <w:rtl w:val="0"/>
        </w:rPr>
        <w:t xml:space="preserve">Фото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Нужно построить все виды в тональностях A-dur, f-moll и главные трезвучия только в натуральном виде. Образец выполнения:</w:t>
      </w:r>
    </w:p>
    <w:p w:rsidR="00000000" w:rsidDel="00000000" w:rsidP="00000000" w:rsidRDefault="00000000" w:rsidRPr="00000000" w14:paraId="0000000A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035773" cy="3250196"/>
            <wp:effectExtent b="0" l="0" r="0" t="0"/>
            <wp:docPr id="1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5773" cy="32501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Теория:</w:t>
      </w:r>
    </w:p>
    <w:p w:rsidR="00000000" w:rsidDel="00000000" w:rsidP="00000000" w:rsidRDefault="00000000" w:rsidRPr="00000000" w14:paraId="0000000C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Гармонический dur: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понижается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ст.</w:t>
      </w:r>
    </w:p>
    <w:p w:rsidR="00000000" w:rsidDel="00000000" w:rsidP="00000000" w:rsidRDefault="00000000" w:rsidRPr="00000000" w14:paraId="0000000D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Мелодический dur: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движении вверх звучит как натуральный, при движении вниз понимаются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 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</w:t>
      </w:r>
    </w:p>
    <w:p w:rsidR="00000000" w:rsidDel="00000000" w:rsidP="00000000" w:rsidRDefault="00000000" w:rsidRPr="00000000" w14:paraId="0000000E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Гармонический moll: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повышается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</w:t>
      </w:r>
    </w:p>
    <w:p w:rsidR="00000000" w:rsidDel="00000000" w:rsidP="00000000" w:rsidRDefault="00000000" w:rsidRPr="00000000" w14:paraId="0000000F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Мелодический moll: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при движении вверх повышаются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 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ступени, при движении вниз звучит как натуральный.</w:t>
      </w:r>
    </w:p>
    <w:p w:rsidR="00000000" w:rsidDel="00000000" w:rsidP="00000000" w:rsidRDefault="00000000" w:rsidRPr="00000000" w14:paraId="00000010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Попевки на интервалы.</w:t>
      </w:r>
    </w:p>
    <w:p w:rsidR="00000000" w:rsidDel="00000000" w:rsidP="00000000" w:rsidRDefault="00000000" w:rsidRPr="00000000" w14:paraId="00000012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green"/>
          <w:rtl w:val="0"/>
        </w:rPr>
        <w:t xml:space="preserve">Видео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Сдать только квинту.</w:t>
      </w:r>
    </w:p>
    <w:p w:rsidR="00000000" w:rsidDel="00000000" w:rsidP="00000000" w:rsidRDefault="00000000" w:rsidRPr="00000000" w14:paraId="00000014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на ф-но, петь со словами / петь нотами. Запомнить характерное звучание каждого интервала.</w:t>
      </w:r>
    </w:p>
    <w:p w:rsidR="00000000" w:rsidDel="00000000" w:rsidP="00000000" w:rsidRDefault="00000000" w:rsidRPr="00000000" w14:paraId="00000015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попевка:</w:t>
      </w:r>
    </w:p>
    <w:p w:rsidR="00000000" w:rsidDel="00000000" w:rsidP="00000000" w:rsidRDefault="00000000" w:rsidRPr="00000000" w14:paraId="00000016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Чистая квинта (ч5):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955800"/>
            <wp:effectExtent b="0" l="0" r="0" t="0"/>
            <wp:docPr id="1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Старое здание: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Большая секунда (б2):</w:t>
      </w:r>
    </w:p>
    <w:p w:rsidR="00000000" w:rsidDel="00000000" w:rsidP="00000000" w:rsidRDefault="00000000" w:rsidRPr="00000000" w14:paraId="0000001B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320800"/>
            <wp:effectExtent b="0" l="0" r="0" t="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Малая секунда (м2):</w:t>
      </w:r>
    </w:p>
    <w:p w:rsidR="00000000" w:rsidDel="00000000" w:rsidP="00000000" w:rsidRDefault="00000000" w:rsidRPr="00000000" w14:paraId="0000001D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308100"/>
            <wp:effectExtent b="0" l="0" r="0" t="0"/>
            <wp:docPr id="1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0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Большая терция (б3):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409700"/>
            <wp:effectExtent b="0" l="0" r="0" t="0"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Малая терция (м3):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549400"/>
            <wp:effectExtent b="0" l="0" r="0" t="0"/>
            <wp:docPr id="1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4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Чистая кварта (ч4):</w:t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320800"/>
            <wp:effectExtent b="0" l="0" r="0" t="0"/>
            <wp:docPr id="1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домашние задания отправляйте мне на рабочую почту: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n.kotyunia.distant@gmail.com</w:t>
        </w:r>
      </w:hyperlink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4.jpg"/><Relationship Id="rId13" Type="http://schemas.openxmlformats.org/officeDocument/2006/relationships/image" Target="media/image2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header" Target="header1.xml"/><Relationship Id="rId14" Type="http://schemas.openxmlformats.org/officeDocument/2006/relationships/hyperlink" Target="mailto:n.kotyunia.distant@gmail.com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JGd3/vA6HCPclVvRAt3Uxfz97Q==">AMUW2mV7iDOPMv17y8Ce2dYpCHmUGwDrTDxaBZqAIwp44uLfc6ISuckT9nQfYkgy9wUyJTForDoJ2ZpmYyKIuNMo7r5DwBoJB1XqrnbsUOP/hGuXxgdymbI=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