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15.01.22.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"Деревянные духовые инструменты":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флейта, (flauto);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кларнет (clarinetto);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гобой (oboe);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фагот (fagotto).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шутка (флейта);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В.А. Моцарт - Концерт, III д. (кларнет);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Дж. Гершвин - Рапсодия в блюзовых тонах (кларнет).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iMaz/gaNW+2iYFOp/lNRS2GZg==">AMUW2mXPpi7UixGDdG1hf4FrRf8goHrQxSXtBCsRJd4HmMoeJLbXWRWiTN6Ehl1vVRt1xn6DtvwBH+6FVl7FzdvkpPtK/KARCXSLW0NES6ykxXCE1hY5loA=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