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18.10.21.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25.10. - будет письменный нотный диктант по пройденным нотам Первой октавы. Готовиться!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</w:t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к каждому уроку: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Сколько регистров, какое, расположение;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Расположение ноты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"до", "ре", "ми", "фа"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клавиатуре;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"Вопрос-ответ". 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октавы. </w:t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под нотным станом на первой добавочной;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под первой линеечкой.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- на первой линеечке.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Запоминать расположение!</w:t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"фа" первой октавы.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первой и второй линеечкоц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345143" cy="232301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45143" cy="23230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"фа" 1 октавы две строчки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Запоминаем определение нового понятия - Ритм. 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Ритм - это чередование длительностей.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(особенно выучите слова "чередование" и не будет лишним своими словами объяснить, что оно означает. Проговаривание этого слова вызывает особые трудности у многих).</w:t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песенок мы будем читать РИТМОСЛОГАМИ. То есть до этого мы проговаривали текст песенок в ритме с хлопками. А сейчас будем читать Ритм ритмослогами с хлопками. У каждой длительности есть свой ритмослог - это усилит понимание разности длительностей. </w:t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ритмослог "ТА" (немного протягивает голосом);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коротко ритмослог "ти".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Ранее мы записывали ритм песенки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Андрей-воробей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на последнем уроке записали ритм песенки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Колобок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". Эти песенки должны быть у детей в тетрадях. Ниже я выложу ритм каждой песенки. Их нужно читать ритмослогами с хлопками, при этом у четверти хлопки делать длинными и протягивать ритмослог, а у восьмой всё коротко.</w:t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33909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 на клавиатуре. 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Продолжаем знакомится с расположением нот на белой части клавиатуры. Следующая нота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где она находится и также играйте по всей клавиатуре от низкого регистра  к верхнему, произнося название вслух. </w:t>
      </w:r>
    </w:p>
    <w:p w:rsidR="00000000" w:rsidDel="00000000" w:rsidP="00000000" w:rsidRDefault="00000000" w:rsidRPr="00000000" w14:paraId="0000002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 находится СПРАВА 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ноты ФА.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84CLaMWxoVbakToKGxSh8KTSQ==">AMUW2mUfHiou7dudKvTMRciqOrH4IdlppFl7R9bo0LJZhymNR2uFMbK5ymKuGpXRb1aUyyQrKLYpfBXcrGtFZnObEQ0G8HxFw2pyTdWPDhXidMzQTxitt9A=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