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9.10.21.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23.10. - контрольная викторина.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Прослушали: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Концерт 2 "Лето", II ч. "Летняя страда";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Концерт 2 "Лето", III ч. "Летняя гроза";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Концерт 3 "Осень", I ч. "Танец и песня крестьянских парней";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Концерт 3 "Осень", II ч. "Спящие".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eA8cta/JNVE2uV2uVaH2ngpJBQ==">AMUW2mV0K1Hi5F0n4sV0VWBKLCT1c2CQoPLK0bSK7rAZOx/oN8d0/NGGPEYQ5smFgTUpRHtU9Gl8PsnA33Rh+2H1pgCTypP8hVMLo3H2u9/w+8zdXOXZ0a8=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