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851E" w14:textId="6CC5E731" w:rsidR="003700D7" w:rsidRDefault="003700D7" w:rsidP="003700D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0734"/>
      <w:r w:rsidRPr="00C23602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31.03. </w:t>
      </w:r>
    </w:p>
    <w:p w14:paraId="5C2AE3F2" w14:textId="73E88EF6" w:rsidR="00CF203C" w:rsidRDefault="003700D7" w:rsidP="00370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17396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73962">
          <w:rPr>
            <w:rStyle w:val="a3"/>
          </w:rPr>
          <w:t xml:space="preserve">4 сольфеджио 1 неделя - </w:t>
        </w:r>
        <w:proofErr w:type="spellStart"/>
        <w:r w:rsidR="00173962">
          <w:rPr>
            <w:rStyle w:val="a3"/>
          </w:rPr>
          <w:t>YouTube</w:t>
        </w:r>
        <w:proofErr w:type="spellEnd"/>
      </w:hyperlink>
    </w:p>
    <w:p w14:paraId="6D255E79" w14:textId="41999219" w:rsidR="003700D7" w:rsidRDefault="00556A87" w:rsidP="00556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6A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(доминантовый септаккорд) в миноре. Он </w:t>
      </w:r>
      <w:r w:rsidR="000F2B89">
        <w:rPr>
          <w:rFonts w:ascii="Times New Roman" w:hAnsi="Times New Roman" w:cs="Times New Roman"/>
          <w:sz w:val="28"/>
          <w:szCs w:val="28"/>
        </w:rPr>
        <w:t xml:space="preserve">также как и в мажоре, </w:t>
      </w:r>
      <w:r>
        <w:rPr>
          <w:rFonts w:ascii="Times New Roman" w:hAnsi="Times New Roman" w:cs="Times New Roman"/>
          <w:sz w:val="28"/>
          <w:szCs w:val="28"/>
        </w:rPr>
        <w:t>строится на пятой ступени и разрешается в неполное тоническое трезвучие с утроенным основным тоном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3).</w:t>
      </w:r>
    </w:p>
    <w:p w14:paraId="5F5F5D1E" w14:textId="39E7FB6B" w:rsidR="000F2B89" w:rsidRDefault="000F2B89" w:rsidP="00556A8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Но! В</w:t>
      </w:r>
      <w:r w:rsidRPr="000F2B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миноре </w:t>
      </w:r>
      <w:r w:rsidRPr="000F2B8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0F2B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строится только в гармоническом виде!!!</w:t>
      </w:r>
    </w:p>
    <w:p w14:paraId="01DC6B66" w14:textId="77777777" w:rsidR="000F2B89" w:rsidRPr="000F2B89" w:rsidRDefault="000F2B89" w:rsidP="000F2B89">
      <w:pPr>
        <w:ind w:firstLine="708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F2B8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 xml:space="preserve">Образец </w:t>
      </w:r>
      <w:r w:rsidRPr="000F2B8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val="en-US"/>
        </w:rPr>
        <w:t>D</w:t>
      </w:r>
      <w:r w:rsidRPr="000F2B8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>7 в ля миноре (гармонический вид)</w:t>
      </w:r>
      <w:r w:rsidRPr="000F2B89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</w:p>
    <w:p w14:paraId="12CDF27D" w14:textId="282728DF" w:rsidR="000F2B89" w:rsidRDefault="000F2B89" w:rsidP="000F2B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C3191A" wp14:editId="1AA6C91E">
            <wp:extent cx="2170999" cy="10287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03" cy="103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9815F" w14:textId="77777777" w:rsidR="000F2B89" w:rsidRPr="00D82BC8" w:rsidRDefault="000F2B89" w:rsidP="000F2B89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82BC8">
        <w:rPr>
          <w:rFonts w:ascii="Times New Roman" w:hAnsi="Times New Roman" w:cs="Times New Roman"/>
          <w:i/>
          <w:iCs/>
          <w:sz w:val="26"/>
          <w:szCs w:val="26"/>
        </w:rPr>
        <w:t xml:space="preserve">При разрешении </w:t>
      </w:r>
      <w:r w:rsidRPr="00D82BC8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D82BC8">
        <w:rPr>
          <w:rFonts w:ascii="Times New Roman" w:hAnsi="Times New Roman" w:cs="Times New Roman"/>
          <w:i/>
          <w:iCs/>
          <w:sz w:val="26"/>
          <w:szCs w:val="26"/>
        </w:rPr>
        <w:t xml:space="preserve">7 септима (верхний звук септаккорда) всегда идёт на секунду вниз, а остальные три звука переходят в </w:t>
      </w:r>
      <w:r w:rsidRPr="00D82BC8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D82BC8">
        <w:rPr>
          <w:rFonts w:ascii="Times New Roman" w:hAnsi="Times New Roman" w:cs="Times New Roman"/>
          <w:i/>
          <w:iCs/>
          <w:sz w:val="26"/>
          <w:szCs w:val="26"/>
        </w:rPr>
        <w:t xml:space="preserve"> ступень.</w:t>
      </w:r>
    </w:p>
    <w:p w14:paraId="0157AF1C" w14:textId="77777777" w:rsidR="000F2B89" w:rsidRPr="000F2B89" w:rsidRDefault="000F2B89" w:rsidP="000F2B89">
      <w:pPr>
        <w:rPr>
          <w:rFonts w:ascii="Times New Roman" w:hAnsi="Times New Roman" w:cs="Times New Roman"/>
          <w:sz w:val="28"/>
          <w:szCs w:val="28"/>
        </w:rPr>
      </w:pPr>
    </w:p>
    <w:p w14:paraId="6AD5619C" w14:textId="264E605B" w:rsidR="00556A87" w:rsidRDefault="00556A87" w:rsidP="00556A8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</w:t>
      </w:r>
      <w:r w:rsidRPr="000F2B89">
        <w:rPr>
          <w:rFonts w:ascii="Times New Roman" w:hAnsi="Times New Roman" w:cs="Times New Roman"/>
          <w:i/>
          <w:iCs/>
          <w:sz w:val="28"/>
          <w:szCs w:val="28"/>
          <w:u w:val="single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6A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в тональностях </w:t>
      </w:r>
      <w:r w:rsidRPr="00556A87">
        <w:rPr>
          <w:rFonts w:ascii="Times New Roman" w:hAnsi="Times New Roman" w:cs="Times New Roman"/>
          <w:i/>
          <w:iCs/>
          <w:sz w:val="28"/>
          <w:szCs w:val="28"/>
        </w:rPr>
        <w:t>ля минор, фа минор и до-диез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6A87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27D33BC8" w14:textId="6AE15E46" w:rsidR="00556A87" w:rsidRPr="00556A87" w:rsidRDefault="00556A87" w:rsidP="00556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</w:t>
      </w:r>
      <w:r w:rsidRPr="00B92D35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6A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в тональностях </w:t>
      </w:r>
      <w:r w:rsidRPr="00556A87">
        <w:rPr>
          <w:rFonts w:ascii="Times New Roman" w:hAnsi="Times New Roman" w:cs="Times New Roman"/>
          <w:i/>
          <w:iCs/>
          <w:sz w:val="28"/>
          <w:szCs w:val="28"/>
        </w:rPr>
        <w:t xml:space="preserve">ре минор </w:t>
      </w:r>
      <w:r w:rsidRPr="00173962">
        <w:rPr>
          <w:rFonts w:ascii="Times New Roman" w:hAnsi="Times New Roman" w:cs="Times New Roman"/>
          <w:sz w:val="28"/>
          <w:szCs w:val="28"/>
        </w:rPr>
        <w:t>и</w:t>
      </w:r>
      <w:r w:rsidRPr="00556A87">
        <w:rPr>
          <w:rFonts w:ascii="Times New Roman" w:hAnsi="Times New Roman" w:cs="Times New Roman"/>
          <w:i/>
          <w:iCs/>
          <w:sz w:val="28"/>
          <w:szCs w:val="28"/>
        </w:rPr>
        <w:t xml:space="preserve"> ми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6A87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1A8D74" w14:textId="44B19D84" w:rsidR="003700D7" w:rsidRDefault="003700D7" w:rsidP="003700D7">
      <w:pPr>
        <w:rPr>
          <w:rFonts w:ascii="Times New Roman" w:hAnsi="Times New Roman" w:cs="Times New Roman"/>
          <w:sz w:val="28"/>
          <w:szCs w:val="28"/>
        </w:rPr>
      </w:pPr>
    </w:p>
    <w:p w14:paraId="782F1A59" w14:textId="4212AEFC" w:rsidR="003700D7" w:rsidRDefault="003700D7" w:rsidP="003700D7">
      <w:pPr>
        <w:rPr>
          <w:rFonts w:ascii="Times New Roman" w:hAnsi="Times New Roman" w:cs="Times New Roman"/>
          <w:sz w:val="28"/>
          <w:szCs w:val="28"/>
        </w:rPr>
      </w:pPr>
    </w:p>
    <w:p w14:paraId="61CFD914" w14:textId="7DC7C4CE" w:rsidR="003700D7" w:rsidRDefault="003700D7" w:rsidP="003700D7">
      <w:pPr>
        <w:rPr>
          <w:rFonts w:ascii="Times New Roman" w:hAnsi="Times New Roman" w:cs="Times New Roman"/>
          <w:sz w:val="28"/>
          <w:szCs w:val="28"/>
        </w:rPr>
      </w:pPr>
    </w:p>
    <w:p w14:paraId="73D60C4B" w14:textId="4AD98BE1" w:rsidR="003700D7" w:rsidRPr="00726527" w:rsidRDefault="00726527" w:rsidP="0072652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4E38D651" w14:textId="77777777" w:rsidR="003700D7" w:rsidRPr="0084788D" w:rsidRDefault="003700D7" w:rsidP="000F2B8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bookmarkEnd w:id="0"/>
    <w:p w14:paraId="3336892A" w14:textId="77777777" w:rsidR="003700D7" w:rsidRDefault="003700D7" w:rsidP="003700D7"/>
    <w:sectPr w:rsidR="0037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61"/>
    <w:rsid w:val="000F2B89"/>
    <w:rsid w:val="00173962"/>
    <w:rsid w:val="003700D7"/>
    <w:rsid w:val="00556A87"/>
    <w:rsid w:val="00726527"/>
    <w:rsid w:val="00762B61"/>
    <w:rsid w:val="00B92D35"/>
    <w:rsid w:val="00C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90E2"/>
  <w15:chartTrackingRefBased/>
  <w15:docId w15:val="{984DF83E-00A3-472B-98D9-230E6CFE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0D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z1IzCV8kB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2021-03-26T09:12:00Z</dcterms:created>
  <dcterms:modified xsi:type="dcterms:W3CDTF">2021-03-30T08:00:00Z</dcterms:modified>
</cp:coreProperties>
</file>