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BC198B">
        <w:rPr>
          <w:sz w:val="28"/>
          <w:szCs w:val="28"/>
        </w:rPr>
        <w:t>1</w:t>
      </w:r>
      <w:r w:rsidR="004A79E1">
        <w:rPr>
          <w:sz w:val="28"/>
          <w:szCs w:val="28"/>
        </w:rPr>
        <w:t>7</w:t>
      </w:r>
      <w:r w:rsidR="003C410C">
        <w:rPr>
          <w:sz w:val="28"/>
          <w:szCs w:val="28"/>
        </w:rPr>
        <w:t>.02.2021.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>тради) ответить на вопросы от 1</w:t>
      </w:r>
      <w:r w:rsidR="004A79E1">
        <w:rPr>
          <w:sz w:val="28"/>
          <w:szCs w:val="28"/>
        </w:rPr>
        <w:t>7</w:t>
      </w:r>
      <w:r>
        <w:rPr>
          <w:sz w:val="28"/>
          <w:szCs w:val="28"/>
        </w:rPr>
        <w:t xml:space="preserve">.02.2021.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4A79E1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4A79E1">
        <w:rPr>
          <w:sz w:val="28"/>
          <w:szCs w:val="28"/>
        </w:rPr>
        <w:t>24</w:t>
      </w:r>
      <w:r>
        <w:rPr>
          <w:sz w:val="28"/>
          <w:szCs w:val="28"/>
        </w:rPr>
        <w:t>.02.2021.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4E5D27" w:rsidRPr="004E5D27" w:rsidRDefault="004E5D27" w:rsidP="004E5D27">
      <w:pPr>
        <w:pStyle w:val="a3"/>
        <w:spacing w:after="120"/>
        <w:jc w:val="both"/>
        <w:rPr>
          <w:sz w:val="28"/>
          <w:szCs w:val="28"/>
        </w:rPr>
      </w:pPr>
      <w:r w:rsidRPr="004E5D27">
        <w:rPr>
          <w:sz w:val="28"/>
          <w:szCs w:val="28"/>
        </w:rPr>
        <w:t>1. В каком году состоялась премьера оперы «Иван Сусанин»?</w:t>
      </w:r>
    </w:p>
    <w:p w:rsidR="004E5D27" w:rsidRPr="004E5D27" w:rsidRDefault="004E5D27" w:rsidP="004E5D27">
      <w:pPr>
        <w:pStyle w:val="a3"/>
        <w:spacing w:after="120"/>
        <w:jc w:val="both"/>
        <w:rPr>
          <w:sz w:val="28"/>
          <w:szCs w:val="28"/>
        </w:rPr>
      </w:pPr>
      <w:r w:rsidRPr="004E5D27">
        <w:rPr>
          <w:sz w:val="28"/>
          <w:szCs w:val="28"/>
        </w:rPr>
        <w:t>2. Под каким названием также известна опера «Иван Сусанин»?</w:t>
      </w:r>
    </w:p>
    <w:p w:rsidR="004E5D27" w:rsidRPr="004E5D27" w:rsidRDefault="004E5D27" w:rsidP="004E5D27">
      <w:pPr>
        <w:pStyle w:val="a3"/>
        <w:spacing w:after="120"/>
        <w:jc w:val="both"/>
        <w:rPr>
          <w:sz w:val="28"/>
          <w:szCs w:val="28"/>
        </w:rPr>
      </w:pPr>
      <w:r w:rsidRPr="004E5D27">
        <w:rPr>
          <w:sz w:val="28"/>
          <w:szCs w:val="28"/>
        </w:rPr>
        <w:t>3. Какие жанры использует М.И. Глинка для создания музыкальной характеристики поляков?</w:t>
      </w:r>
    </w:p>
    <w:p w:rsidR="004E5D27" w:rsidRPr="004E5D27" w:rsidRDefault="004E5D27" w:rsidP="004E5D27">
      <w:pPr>
        <w:pStyle w:val="a3"/>
        <w:spacing w:after="120"/>
        <w:jc w:val="both"/>
        <w:rPr>
          <w:sz w:val="28"/>
          <w:szCs w:val="28"/>
        </w:rPr>
      </w:pPr>
      <w:r w:rsidRPr="004E5D27">
        <w:rPr>
          <w:sz w:val="28"/>
          <w:szCs w:val="28"/>
        </w:rPr>
        <w:t xml:space="preserve">4. Кто </w:t>
      </w:r>
      <w:proofErr w:type="gramStart"/>
      <w:r w:rsidRPr="004E5D27">
        <w:rPr>
          <w:sz w:val="28"/>
          <w:szCs w:val="28"/>
        </w:rPr>
        <w:t>такая</w:t>
      </w:r>
      <w:proofErr w:type="gramEnd"/>
      <w:r w:rsidRPr="004E5D27">
        <w:rPr>
          <w:sz w:val="28"/>
          <w:szCs w:val="28"/>
        </w:rPr>
        <w:t xml:space="preserve"> </w:t>
      </w:r>
      <w:proofErr w:type="spellStart"/>
      <w:r w:rsidRPr="004E5D27">
        <w:rPr>
          <w:sz w:val="28"/>
          <w:szCs w:val="28"/>
        </w:rPr>
        <w:t>Антонида</w:t>
      </w:r>
      <w:proofErr w:type="spellEnd"/>
      <w:r w:rsidRPr="004E5D27">
        <w:rPr>
          <w:sz w:val="28"/>
          <w:szCs w:val="28"/>
        </w:rPr>
        <w:t>?</w:t>
      </w:r>
    </w:p>
    <w:p w:rsidR="004E5D27" w:rsidRPr="004E5D27" w:rsidRDefault="004E5D27" w:rsidP="004E5D27">
      <w:pPr>
        <w:pStyle w:val="a3"/>
        <w:spacing w:after="120"/>
        <w:jc w:val="both"/>
        <w:rPr>
          <w:sz w:val="28"/>
          <w:szCs w:val="28"/>
        </w:rPr>
      </w:pPr>
      <w:r w:rsidRPr="004E5D27">
        <w:rPr>
          <w:sz w:val="28"/>
          <w:szCs w:val="28"/>
        </w:rPr>
        <w:t>5. Кто такой Богдан?</w:t>
      </w:r>
    </w:p>
    <w:p w:rsidR="004E5D27" w:rsidRPr="004E5D27" w:rsidRDefault="004E5D27" w:rsidP="004E5D27">
      <w:pPr>
        <w:pStyle w:val="a3"/>
        <w:spacing w:after="120"/>
        <w:jc w:val="both"/>
        <w:rPr>
          <w:sz w:val="28"/>
          <w:szCs w:val="28"/>
        </w:rPr>
      </w:pPr>
      <w:r w:rsidRPr="004E5D27">
        <w:rPr>
          <w:sz w:val="28"/>
          <w:szCs w:val="28"/>
        </w:rPr>
        <w:t>6. Кто такой Ваня?</w:t>
      </w:r>
    </w:p>
    <w:p w:rsidR="006B2B3B" w:rsidRPr="00C830A7" w:rsidRDefault="004E5D27" w:rsidP="004E5D27">
      <w:pPr>
        <w:pStyle w:val="a3"/>
        <w:spacing w:after="120"/>
        <w:jc w:val="both"/>
        <w:rPr>
          <w:sz w:val="28"/>
          <w:szCs w:val="28"/>
        </w:rPr>
      </w:pPr>
      <w:r w:rsidRPr="004E5D27">
        <w:rPr>
          <w:sz w:val="28"/>
          <w:szCs w:val="28"/>
        </w:rPr>
        <w:t>7. В чем состоит особенность роли Вани?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44784"/>
    <w:rsid w:val="00484EEC"/>
    <w:rsid w:val="004A28DF"/>
    <w:rsid w:val="004A79E1"/>
    <w:rsid w:val="004E5D27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AF27F0"/>
    <w:rsid w:val="00B167B2"/>
    <w:rsid w:val="00B75589"/>
    <w:rsid w:val="00B85E1B"/>
    <w:rsid w:val="00BC198B"/>
    <w:rsid w:val="00BD420C"/>
    <w:rsid w:val="00C830A7"/>
    <w:rsid w:val="00C8379C"/>
    <w:rsid w:val="00D86AE6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36</cp:revision>
  <dcterms:created xsi:type="dcterms:W3CDTF">2020-11-09T22:06:00Z</dcterms:created>
  <dcterms:modified xsi:type="dcterms:W3CDTF">2021-02-17T05:29:00Z</dcterms:modified>
</cp:coreProperties>
</file>