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10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10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16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17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9478D" w:rsidRPr="0049478D" w:rsidRDefault="000756E4" w:rsidP="0049478D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1. </w:t>
      </w:r>
      <w:r w:rsidR="0049478D" w:rsidRPr="0049478D">
        <w:rPr>
          <w:sz w:val="28"/>
          <w:szCs w:val="28"/>
        </w:rPr>
        <w:t>Назовите годы жизни Н. Паганини.</w:t>
      </w:r>
    </w:p>
    <w:p w:rsidR="0049478D" w:rsidRPr="0049478D" w:rsidRDefault="0049478D" w:rsidP="0049478D">
      <w:pPr>
        <w:pStyle w:val="a3"/>
        <w:spacing w:after="120"/>
        <w:jc w:val="both"/>
        <w:rPr>
          <w:sz w:val="28"/>
          <w:szCs w:val="28"/>
        </w:rPr>
      </w:pPr>
      <w:r w:rsidRPr="0049478D">
        <w:rPr>
          <w:sz w:val="28"/>
          <w:szCs w:val="28"/>
        </w:rPr>
        <w:t>2. Кем был отец Н. Паганини?</w:t>
      </w:r>
    </w:p>
    <w:p w:rsidR="0049478D" w:rsidRPr="0049478D" w:rsidRDefault="0049478D" w:rsidP="0049478D">
      <w:pPr>
        <w:pStyle w:val="a3"/>
        <w:spacing w:after="120"/>
        <w:jc w:val="both"/>
        <w:rPr>
          <w:sz w:val="28"/>
          <w:szCs w:val="28"/>
        </w:rPr>
      </w:pPr>
      <w:r w:rsidRPr="0049478D">
        <w:rPr>
          <w:sz w:val="28"/>
          <w:szCs w:val="28"/>
        </w:rPr>
        <w:t>3. На каких инструментах играл Н. Паганини?</w:t>
      </w:r>
    </w:p>
    <w:p w:rsidR="0049478D" w:rsidRPr="0049478D" w:rsidRDefault="0049478D" w:rsidP="0049478D">
      <w:pPr>
        <w:pStyle w:val="a3"/>
        <w:spacing w:after="120"/>
        <w:jc w:val="both"/>
        <w:rPr>
          <w:sz w:val="28"/>
          <w:szCs w:val="28"/>
        </w:rPr>
      </w:pPr>
      <w:r w:rsidRPr="0049478D">
        <w:rPr>
          <w:sz w:val="28"/>
          <w:szCs w:val="28"/>
        </w:rPr>
        <w:t>4. Что такое «каприс»?</w:t>
      </w:r>
    </w:p>
    <w:p w:rsidR="0049478D" w:rsidRPr="0049478D" w:rsidRDefault="0049478D" w:rsidP="0049478D">
      <w:pPr>
        <w:pStyle w:val="a3"/>
        <w:spacing w:after="120"/>
        <w:jc w:val="both"/>
        <w:rPr>
          <w:sz w:val="28"/>
          <w:szCs w:val="28"/>
        </w:rPr>
      </w:pPr>
      <w:r w:rsidRPr="0049478D">
        <w:rPr>
          <w:sz w:val="28"/>
          <w:szCs w:val="28"/>
        </w:rPr>
        <w:t>5. Третья часть Концерта № 2 для скрипки с оркестром также известна под названием «</w:t>
      </w:r>
      <w:proofErr w:type="spellStart"/>
      <w:r w:rsidRPr="0049478D">
        <w:rPr>
          <w:sz w:val="28"/>
          <w:szCs w:val="28"/>
        </w:rPr>
        <w:t>Campanella</w:t>
      </w:r>
      <w:proofErr w:type="spellEnd"/>
      <w:r w:rsidRPr="0049478D">
        <w:rPr>
          <w:sz w:val="28"/>
          <w:szCs w:val="28"/>
        </w:rPr>
        <w:t>». Как переводится это название?</w:t>
      </w:r>
    </w:p>
    <w:p w:rsidR="006B2B3B" w:rsidRPr="00C830A7" w:rsidRDefault="0049478D" w:rsidP="0049478D">
      <w:pPr>
        <w:pStyle w:val="a3"/>
        <w:spacing w:after="120"/>
        <w:jc w:val="both"/>
        <w:rPr>
          <w:sz w:val="28"/>
          <w:szCs w:val="28"/>
        </w:rPr>
      </w:pPr>
      <w:r w:rsidRPr="0049478D">
        <w:rPr>
          <w:sz w:val="28"/>
          <w:szCs w:val="28"/>
        </w:rPr>
        <w:t>6. Почему Н. Паганини долго не могли похоронить?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2020-11-09T22:06:00Z</dcterms:created>
  <dcterms:modified xsi:type="dcterms:W3CDTF">2021-02-10T03:33:00Z</dcterms:modified>
</cp:coreProperties>
</file>