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ОИИ, от 30.01.21.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Новый материал: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тритон.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Теория. 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Тритон: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Ув4 - 4 ст.,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 тона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ум5 - 5 ст.,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 тона.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Используя знания схемы построения интервала, постройте тритон вверх от звуков "ре" - "си" первой октавы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вверх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123.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Старое задание. 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668808" cy="1398137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68808" cy="13981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65100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5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Исполнять номер на клавиатуре с указано аппликатурой.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+zYiHwCQUOxMDfHYMMOPXu4qug==">AMUW2mWhBCpBkllvFoypStNqRBHs+qrG+PvnIBbPpR7TjxmPOu0y2lQiPEJoFAk7x+CtWS6X3++y0RtwEiknkJ+HTRhDDZADqtuT8gusW17xJ3fqGWLbcMU=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