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31.10.20.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"фа" 1-ой октавы.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Проговорить вслух четко, ясно и запомнить: нота "фа" 1-ой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первой и второй линеечкой ночного стана.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245331" cy="2593571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5331" cy="2593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ноту две строчки ночного стана. (Не забудьте поставить двойную таковую черту).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песенку на ноте "фа" первой октавы (повторяйте прошлое дз).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в тетрадь запись песенки штилями на ночной стане.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113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проговаривайте: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текстом и хлопками;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ритмослогами длительностей и хлопками.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- ре - ми - фа.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произносить названия нот вслух по всей клавиатуре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низкого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регистра 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верхнему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регистру.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"До" - большой палец (1-й)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"Ре" - указательный палец (2-й)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"Ми" - средний палец (3-й)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"Фа" - большой палец (1-й)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bdFX0lAddK8J6MQeDMzrLueSw==">AMUW2mWx7HDjzlOVF6jr95N5bFgsvl+S+Eq3fDJj2AGYtAyigYGTQ4rrAmAf83jnKvUSkRbZ+LxeyHCDruvA9S/buP8To24u2wEumS73rINyxeWhPr5rpd0=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