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21.11.20.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 И. Чайковский "Детский альбом"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(24 пьесы для, ф-но).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"Вальс";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"Полька";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"Мазурка";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"Русская песня";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"Мужик на гармонике играет";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"Камаринская";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"Итальянская песенка";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"Неаполитанская песенка";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"Старинная французская песенка";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"Немецкая песенка".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конспекта урока.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AMUW2mXJM2eVc/8G8SQTLcSfYj64vVeWBw7XZypQYJTvJk42+w0lR3Yx1LiM0UDokuVn7AgfxXr4v+tfhMLsfAsyAVhZ4qLkdvlIP0xU21S34GTZS/B6HQE=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