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10.10.20. 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17.10. - Контрольная работа за I ч.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24.10. - Заключительный урок.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(построить интервал от звука вверх)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(определить построенный интервал и подписать)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30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построение интервалов м2 - б3 от звука на клавиатуре, исполнение расположения ТОНов и ПОЛУТОНов на клавиатуре.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