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D6A91" w14:textId="5A7D18FD" w:rsid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 w:rsidRPr="00BD7C8B">
        <w:rPr>
          <w:rFonts w:ascii="Times New Roman" w:hAnsi="Times New Roman" w:cs="Times New Roman"/>
          <w:sz w:val="24"/>
          <w:szCs w:val="24"/>
        </w:rPr>
        <w:t>1. Выучить правило соединения септаккордов кварто-квинтового соотношения (II7 и D7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D7C8B">
        <w:rPr>
          <w:rFonts w:ascii="Times New Roman" w:hAnsi="Times New Roman" w:cs="Times New Roman"/>
          <w:sz w:val="24"/>
          <w:szCs w:val="24"/>
        </w:rPr>
        <w:t>их обращений).</w:t>
      </w:r>
    </w:p>
    <w:p w14:paraId="0C34832C" w14:textId="43691A31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C6CF01" wp14:editId="00D9ED16">
            <wp:extent cx="5934075" cy="3981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486B" w14:textId="77777777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FD0192" w14:textId="7D82336C" w:rsid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 w:rsidRPr="00BD7C8B">
        <w:rPr>
          <w:rFonts w:ascii="Times New Roman" w:hAnsi="Times New Roman" w:cs="Times New Roman"/>
          <w:sz w:val="24"/>
          <w:szCs w:val="24"/>
        </w:rPr>
        <w:t>2. Фото письменной работы + видео с интонированием этого задания (перед пением - непосредственно на видео настроиться в тональности описанными в видеоуроке попевками с поддержкой аккордами - D7 и II2) - построить разрешения аккордов II ступени через D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D7C8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C8B">
        <w:rPr>
          <w:rFonts w:ascii="Times New Roman" w:hAnsi="Times New Roman" w:cs="Times New Roman"/>
          <w:sz w:val="24"/>
          <w:szCs w:val="24"/>
        </w:rPr>
        <w:t>(соединение II7 и его обращений с D-ми аккордами, с разрешением в Т) в b-moll. Образец разрешения аккордов II ступени в тонику через D-ту в C-dur - в приложении.</w:t>
      </w:r>
    </w:p>
    <w:p w14:paraId="06FBADF9" w14:textId="0B3D9FCF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4EE3B" wp14:editId="542ADBC3">
            <wp:extent cx="5934075" cy="3171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0991" w14:textId="77777777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A5DD1D" w14:textId="3867EDC5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 w:rsidRPr="00BD7C8B">
        <w:rPr>
          <w:rFonts w:ascii="Times New Roman" w:hAnsi="Times New Roman" w:cs="Times New Roman"/>
          <w:sz w:val="24"/>
          <w:szCs w:val="24"/>
        </w:rPr>
        <w:t>3. Фото и видео интонирования задания - построить письменно 2 варианта кадансовых оборотов в b-moll - с II65 и II43. Образец в приложении.</w:t>
      </w:r>
    </w:p>
    <w:p w14:paraId="1620686C" w14:textId="55FDC00C" w:rsid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4EBD3" wp14:editId="3FB320CA">
            <wp:extent cx="5943600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BE28" w14:textId="77777777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52A443" w14:textId="5628851D" w:rsid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 w:rsidRPr="00BD7C8B">
        <w:rPr>
          <w:rFonts w:ascii="Times New Roman" w:hAnsi="Times New Roman" w:cs="Times New Roman"/>
          <w:sz w:val="24"/>
          <w:szCs w:val="24"/>
        </w:rPr>
        <w:t>4. Видео с интонированием - интервалы в b-moll (фото в приложении) - петь нижний голос, верхний играть. Обязательно на видео перед интервалами спеть настройку в тональности 2 способами - с D7 и II2.</w:t>
      </w:r>
    </w:p>
    <w:p w14:paraId="6B879D39" w14:textId="78AEB474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DAD844" wp14:editId="030BD9C9">
            <wp:extent cx="5934075" cy="4619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A4EA" w14:textId="77777777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E7612E" w14:textId="7DA2CD8E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 w:rsidRPr="00BD7C8B">
        <w:rPr>
          <w:rFonts w:ascii="Times New Roman" w:hAnsi="Times New Roman" w:cs="Times New Roman"/>
          <w:sz w:val="24"/>
          <w:szCs w:val="24"/>
        </w:rPr>
        <w:t>5. Фото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7C8B">
        <w:rPr>
          <w:rFonts w:ascii="Times New Roman" w:hAnsi="Times New Roman" w:cs="Times New Roman"/>
          <w:sz w:val="24"/>
          <w:szCs w:val="24"/>
        </w:rPr>
        <w:t>работы + видео с интонированием своего варианта диктанта нотами и ступенями: диктант C-dur - придумать свой ритмический вариант диктанта с использованием внутритактовых синкоп, записать, спеть с дирижированием левой рукой и исполнением ритма правой рукой.  </w:t>
      </w:r>
    </w:p>
    <w:p w14:paraId="5187CFB7" w14:textId="77777777" w:rsidR="00BD7C8B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25E057" w14:textId="10B31D69" w:rsidR="001E4139" w:rsidRPr="00BD7C8B" w:rsidRDefault="00BD7C8B" w:rsidP="00BD7C8B">
      <w:pPr>
        <w:jc w:val="both"/>
        <w:rPr>
          <w:rFonts w:ascii="Times New Roman" w:hAnsi="Times New Roman" w:cs="Times New Roman"/>
          <w:sz w:val="24"/>
          <w:szCs w:val="24"/>
        </w:rPr>
      </w:pPr>
      <w:r w:rsidRPr="00BD7C8B">
        <w:rPr>
          <w:rFonts w:ascii="Times New Roman" w:hAnsi="Times New Roman" w:cs="Times New Roman"/>
          <w:sz w:val="24"/>
          <w:szCs w:val="24"/>
        </w:rPr>
        <w:t>6. Фото слухового анализа интервалов и аккордов (это задание выполняли в процессе просмотра видеоурока). </w:t>
      </w:r>
    </w:p>
    <w:sectPr w:rsidR="001E4139" w:rsidRPr="00BD7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4E4"/>
    <w:rsid w:val="001B54E4"/>
    <w:rsid w:val="001E4139"/>
    <w:rsid w:val="00BD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0A76"/>
  <w15:chartTrackingRefBased/>
  <w15:docId w15:val="{84F6D1E8-F019-4A99-9C5E-99066548C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3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Елена Усанова</cp:lastModifiedBy>
  <cp:revision>3</cp:revision>
  <dcterms:created xsi:type="dcterms:W3CDTF">2020-10-14T04:31:00Z</dcterms:created>
  <dcterms:modified xsi:type="dcterms:W3CDTF">2020-10-14T04:38:00Z</dcterms:modified>
</cp:coreProperties>
</file>