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Дистант. 1 ОИИ. </w:t>
      </w:r>
    </w:p>
    <w:p w:rsidR="00000000" w:rsidDel="00000000" w:rsidP="00000000" w:rsidRDefault="00000000" w:rsidRPr="00000000" w14:paraId="00000002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Домашнее задание от 19.05.20.</w:t>
      </w:r>
    </w:p>
    <w:p w:rsidR="00000000" w:rsidDel="00000000" w:rsidP="00000000" w:rsidRDefault="00000000" w:rsidRPr="00000000" w14:paraId="0000000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yellow"/>
          <w:rtl w:val="0"/>
        </w:rPr>
        <w:t xml:space="preserve">Контрольная работа за IV четверть.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b w:val="1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Понятия / теория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green"/>
          <w:rtl w:val="0"/>
        </w:rPr>
        <w:t xml:space="preserve">Видео без монтажа: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yellow"/>
          <w:rtl w:val="0"/>
        </w:rPr>
        <w:t xml:space="preserve">I вариант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2921000"/>
            <wp:effectExtent b="0" l="0" r="0" t="0"/>
            <wp:docPr id="3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2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2705100"/>
            <wp:effectExtent b="0" l="0" r="0" t="0"/>
            <wp:docPr id="8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0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yellow"/>
          <w:rtl w:val="0"/>
        </w:rPr>
        <w:t xml:space="preserve">II вариант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2946400"/>
            <wp:effectExtent b="0" l="0" r="0" t="0"/>
            <wp:docPr id="10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4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2514600"/>
            <wp:effectExtent b="0" l="0" r="0" t="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1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Письменно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D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green"/>
          <w:rtl w:val="0"/>
        </w:rPr>
        <w:t xml:space="preserve">Фото: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yellow"/>
          <w:rtl w:val="0"/>
        </w:rPr>
        <w:t xml:space="preserve">I вариант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2540000"/>
            <wp:effectExtent b="0" l="0" r="0" t="0"/>
            <wp:docPr id="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yellow"/>
          <w:rtl w:val="0"/>
        </w:rPr>
        <w:t xml:space="preserve">II вариант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2260600"/>
            <wp:effectExtent b="0" l="0" r="0" t="0"/>
            <wp:docPr id="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6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Исполнение номеров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green"/>
          <w:rtl w:val="0"/>
        </w:rPr>
        <w:t xml:space="preserve">Видео: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Сольмизация + тактирование;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Сольмизация + дирижирование.</w:t>
      </w:r>
    </w:p>
    <w:p w:rsidR="00000000" w:rsidDel="00000000" w:rsidP="00000000" w:rsidRDefault="00000000" w:rsidRPr="00000000" w14:paraId="00000016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yellow"/>
          <w:rtl w:val="0"/>
        </w:rPr>
        <w:t xml:space="preserve">I вариант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Номер 22</w:t>
      </w:r>
    </w:p>
    <w:p w:rsidR="00000000" w:rsidDel="00000000" w:rsidP="00000000" w:rsidRDefault="00000000" w:rsidRPr="00000000" w14:paraId="00000018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1308100"/>
            <wp:effectExtent b="0" l="0" r="0" t="0"/>
            <wp:docPr id="7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0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yellow"/>
          <w:rtl w:val="0"/>
        </w:rPr>
        <w:t xml:space="preserve">II вариант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Номер 15</w:t>
      </w:r>
    </w:p>
    <w:p w:rsidR="00000000" w:rsidDel="00000000" w:rsidP="00000000" w:rsidRDefault="00000000" w:rsidRPr="00000000" w14:paraId="0000001B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14478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4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*Дополнительное задание для выполнения по желанию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yellow"/>
          <w:rtl w:val="0"/>
        </w:rPr>
        <w:t xml:space="preserve">I вариант</w:t>
      </w:r>
    </w:p>
    <w:p w:rsidR="00000000" w:rsidDel="00000000" w:rsidP="00000000" w:rsidRDefault="00000000" w:rsidRPr="00000000" w14:paraId="0000001E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5731200" cy="952500"/>
            <wp:effectExtent b="0" l="0" r="0" t="0"/>
            <wp:docPr id="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yellow"/>
          <w:rtl w:val="0"/>
        </w:rPr>
        <w:t xml:space="preserve">II вариант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952500"/>
            <wp:effectExtent b="0" l="0" r="0" t="0"/>
            <wp:docPr id="9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jpg"/><Relationship Id="rId10" Type="http://schemas.openxmlformats.org/officeDocument/2006/relationships/image" Target="media/image6.jpg"/><Relationship Id="rId13" Type="http://schemas.openxmlformats.org/officeDocument/2006/relationships/image" Target="media/image2.jpg"/><Relationship Id="rId12" Type="http://schemas.openxmlformats.org/officeDocument/2006/relationships/image" Target="media/image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jpg"/><Relationship Id="rId15" Type="http://schemas.openxmlformats.org/officeDocument/2006/relationships/image" Target="media/image4.jpg"/><Relationship Id="rId14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image" Target="media/image10.jpg"/><Relationship Id="rId7" Type="http://schemas.openxmlformats.org/officeDocument/2006/relationships/image" Target="media/image9.jpg"/><Relationship Id="rId8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