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AB63E5">
        <w:rPr>
          <w:b/>
          <w:sz w:val="28"/>
          <w:szCs w:val="28"/>
        </w:rPr>
        <w:t>8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004FF9" w:rsidRPr="00004FF9" w:rsidRDefault="00BE2C6D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004FF9" w:rsidRPr="00004FF9">
        <w:rPr>
          <w:rFonts w:ascii="Times New Roman" w:hAnsi="Times New Roman" w:cs="Times New Roman"/>
          <w:sz w:val="28"/>
          <w:szCs w:val="28"/>
        </w:rPr>
        <w:t>Какими музыкальными средствами А.П. Бородин передает образ половцев?</w:t>
      </w:r>
    </w:p>
    <w:p w:rsidR="00004FF9" w:rsidRPr="00004FF9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004FF9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004FF9">
        <w:rPr>
          <w:rFonts w:ascii="Times New Roman" w:hAnsi="Times New Roman" w:cs="Times New Roman"/>
          <w:sz w:val="28"/>
          <w:szCs w:val="28"/>
        </w:rPr>
        <w:t xml:space="preserve"> какого композитора мы можем встретить подобный подход к изображению врага?</w:t>
      </w:r>
    </w:p>
    <w:p w:rsidR="00004FF9" w:rsidRPr="00004FF9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>3. Что собрался сделать князь Игорь?</w:t>
      </w:r>
    </w:p>
    <w:p w:rsidR="00004FF9" w:rsidRPr="00004FF9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>4. Чем недоволен Игорь?</w:t>
      </w:r>
    </w:p>
    <w:p w:rsidR="00004FF9" w:rsidRPr="00004FF9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>5. Кто сообщил половцам о побеге Игоря?</w:t>
      </w:r>
    </w:p>
    <w:p w:rsidR="00004FF9" w:rsidRPr="00004FF9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004FF9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004FF9">
        <w:rPr>
          <w:rFonts w:ascii="Times New Roman" w:hAnsi="Times New Roman" w:cs="Times New Roman"/>
          <w:sz w:val="28"/>
          <w:szCs w:val="28"/>
        </w:rPr>
        <w:t xml:space="preserve"> свои планы на Владимира Игоревича. Какие?</w:t>
      </w:r>
    </w:p>
    <w:p w:rsidR="00004FF9" w:rsidRPr="00004FF9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>7. Ярославна увидела, что к Путивлю приближаются два всадника. Чего она испугалась?</w:t>
      </w:r>
    </w:p>
    <w:p w:rsidR="00004FF9" w:rsidRPr="00004FF9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 xml:space="preserve">8. В начале оперы Скула и </w:t>
      </w:r>
      <w:proofErr w:type="spellStart"/>
      <w:r w:rsidRPr="00004FF9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004FF9">
        <w:rPr>
          <w:rFonts w:ascii="Times New Roman" w:hAnsi="Times New Roman" w:cs="Times New Roman"/>
          <w:sz w:val="28"/>
          <w:szCs w:val="28"/>
        </w:rPr>
        <w:t xml:space="preserve"> не захотели идти с Игорем, вместо этого они пошли на службу к князю Галицкому, надеясь, что Игорь никогда не вернётся. Теперь же они понимают, что их за это казнят. Что они делают, чтобы их не наказали?</w:t>
      </w:r>
    </w:p>
    <w:p w:rsidR="003A6B30" w:rsidRDefault="00004FF9" w:rsidP="00004FF9">
      <w:pPr>
        <w:jc w:val="both"/>
        <w:rPr>
          <w:rFonts w:ascii="Times New Roman" w:hAnsi="Times New Roman" w:cs="Times New Roman"/>
          <w:sz w:val="28"/>
          <w:szCs w:val="28"/>
        </w:rPr>
      </w:pPr>
      <w:r w:rsidRPr="00004FF9">
        <w:rPr>
          <w:rFonts w:ascii="Times New Roman" w:hAnsi="Times New Roman" w:cs="Times New Roman"/>
          <w:sz w:val="28"/>
          <w:szCs w:val="28"/>
        </w:rPr>
        <w:t>9. В опере какого композитора мы также можем встретить хор, прославляющий правителя и народ?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04FF9"/>
    <w:rsid w:val="000361C5"/>
    <w:rsid w:val="002C3932"/>
    <w:rsid w:val="003A6B30"/>
    <w:rsid w:val="003C71CD"/>
    <w:rsid w:val="003E5D48"/>
    <w:rsid w:val="003E796B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51AF"/>
    <w:rsid w:val="009D7D4A"/>
    <w:rsid w:val="00A1739B"/>
    <w:rsid w:val="00AB63E5"/>
    <w:rsid w:val="00B22695"/>
    <w:rsid w:val="00B441B4"/>
    <w:rsid w:val="00B748EC"/>
    <w:rsid w:val="00BD1D5F"/>
    <w:rsid w:val="00BE2C6D"/>
    <w:rsid w:val="00BE6A32"/>
    <w:rsid w:val="00D070E3"/>
    <w:rsid w:val="00D81BE5"/>
    <w:rsid w:val="00D91229"/>
    <w:rsid w:val="00D91664"/>
    <w:rsid w:val="00D969A1"/>
    <w:rsid w:val="00E52481"/>
    <w:rsid w:val="00ED1466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2020-04-05T18:49:00Z</dcterms:created>
  <dcterms:modified xsi:type="dcterms:W3CDTF">2020-05-10T19:30:00Z</dcterms:modified>
</cp:coreProperties>
</file>