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15E" w:rsidRPr="00CB215E" w:rsidRDefault="00CB215E" w:rsidP="00CB215E">
      <w:pPr>
        <w:jc w:val="both"/>
        <w:rPr>
          <w:rFonts w:ascii="Times New Roman" w:hAnsi="Times New Roman" w:cs="Times New Roman"/>
          <w:sz w:val="28"/>
        </w:rPr>
      </w:pPr>
      <w:r w:rsidRPr="00CB215E">
        <w:rPr>
          <w:rFonts w:ascii="Times New Roman" w:hAnsi="Times New Roman" w:cs="Times New Roman"/>
          <w:sz w:val="28"/>
        </w:rPr>
        <w:t>1. Выучить натуральный и гармонический вид мажора.</w:t>
      </w:r>
    </w:p>
    <w:p w:rsidR="00CB215E" w:rsidRPr="00CB215E" w:rsidRDefault="00CB215E" w:rsidP="00CB21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Натуральный —</w:t>
      </w:r>
      <w:r w:rsidRPr="00CB215E">
        <w:rPr>
          <w:rFonts w:ascii="Times New Roman" w:hAnsi="Times New Roman" w:cs="Times New Roman"/>
          <w:sz w:val="28"/>
        </w:rPr>
        <w:t xml:space="preserve"> Т </w:t>
      </w:r>
      <w:proofErr w:type="spellStart"/>
      <w:r w:rsidRPr="00CB215E">
        <w:rPr>
          <w:rFonts w:ascii="Times New Roman" w:hAnsi="Times New Roman" w:cs="Times New Roman"/>
          <w:sz w:val="28"/>
        </w:rPr>
        <w:t>Т</w:t>
      </w:r>
      <w:proofErr w:type="spellEnd"/>
      <w:r w:rsidRPr="00CB215E">
        <w:rPr>
          <w:rFonts w:ascii="Times New Roman" w:hAnsi="Times New Roman" w:cs="Times New Roman"/>
          <w:sz w:val="28"/>
        </w:rPr>
        <w:t xml:space="preserve"> 1/2т</w:t>
      </w:r>
      <w:proofErr w:type="gramStart"/>
      <w:r w:rsidRPr="00CB215E">
        <w:rPr>
          <w:rFonts w:ascii="Times New Roman" w:hAnsi="Times New Roman" w:cs="Times New Roman"/>
          <w:sz w:val="28"/>
        </w:rPr>
        <w:t xml:space="preserve"> Т</w:t>
      </w:r>
      <w:proofErr w:type="gramEnd"/>
      <w:r w:rsidRPr="00CB215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B215E">
        <w:rPr>
          <w:rFonts w:ascii="Times New Roman" w:hAnsi="Times New Roman" w:cs="Times New Roman"/>
          <w:sz w:val="28"/>
        </w:rPr>
        <w:t>Т</w:t>
      </w:r>
      <w:proofErr w:type="spellEnd"/>
      <w:r w:rsidRPr="00CB215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B215E">
        <w:rPr>
          <w:rFonts w:ascii="Times New Roman" w:hAnsi="Times New Roman" w:cs="Times New Roman"/>
          <w:sz w:val="28"/>
        </w:rPr>
        <w:t>Т</w:t>
      </w:r>
      <w:proofErr w:type="spellEnd"/>
      <w:r w:rsidRPr="00CB215E">
        <w:rPr>
          <w:rFonts w:ascii="Times New Roman" w:hAnsi="Times New Roman" w:cs="Times New Roman"/>
          <w:sz w:val="28"/>
        </w:rPr>
        <w:t xml:space="preserve"> 1/2т</w:t>
      </w:r>
    </w:p>
    <w:p w:rsidR="00CB215E" w:rsidRPr="00CB215E" w:rsidRDefault="00CB215E" w:rsidP="00CB215E">
      <w:pPr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Гармонический</w:t>
      </w:r>
      <w:proofErr w:type="gramEnd"/>
      <w:r>
        <w:rPr>
          <w:rFonts w:ascii="Times New Roman" w:hAnsi="Times New Roman" w:cs="Times New Roman"/>
          <w:sz w:val="28"/>
        </w:rPr>
        <w:t xml:space="preserve"> —</w:t>
      </w:r>
      <w:r w:rsidRPr="00CB215E">
        <w:rPr>
          <w:rFonts w:ascii="Times New Roman" w:hAnsi="Times New Roman" w:cs="Times New Roman"/>
          <w:sz w:val="28"/>
        </w:rPr>
        <w:t xml:space="preserve"> понижается VI ступень/</w:t>
      </w:r>
    </w:p>
    <w:p w:rsidR="00CB215E" w:rsidRPr="00CB215E" w:rsidRDefault="00CB215E" w:rsidP="00CB215E">
      <w:pPr>
        <w:jc w:val="both"/>
        <w:rPr>
          <w:rFonts w:ascii="Times New Roman" w:hAnsi="Times New Roman" w:cs="Times New Roman"/>
          <w:sz w:val="20"/>
        </w:rPr>
      </w:pPr>
    </w:p>
    <w:p w:rsidR="00CB215E" w:rsidRPr="00CB215E" w:rsidRDefault="00CB215E" w:rsidP="00CB215E">
      <w:pPr>
        <w:jc w:val="both"/>
        <w:rPr>
          <w:rFonts w:ascii="Times New Roman" w:hAnsi="Times New Roman" w:cs="Times New Roman"/>
          <w:sz w:val="28"/>
        </w:rPr>
      </w:pPr>
      <w:r w:rsidRPr="00CB215E">
        <w:rPr>
          <w:rFonts w:ascii="Times New Roman" w:hAnsi="Times New Roman" w:cs="Times New Roman"/>
          <w:sz w:val="28"/>
        </w:rPr>
        <w:t>2. Повторить натуральный и гармонический вид минора (см.</w:t>
      </w:r>
      <w:r>
        <w:rPr>
          <w:rFonts w:ascii="Times New Roman" w:hAnsi="Times New Roman" w:cs="Times New Roman"/>
          <w:sz w:val="28"/>
          <w:lang w:val="en-US"/>
        </w:rPr>
        <w:t> </w:t>
      </w:r>
      <w:proofErr w:type="gramStart"/>
      <w:r w:rsidRPr="00CB215E">
        <w:rPr>
          <w:rFonts w:ascii="Times New Roman" w:hAnsi="Times New Roman" w:cs="Times New Roman"/>
          <w:sz w:val="28"/>
        </w:rPr>
        <w:t>пред</w:t>
      </w:r>
      <w:bookmarkStart w:id="0" w:name="_GoBack"/>
      <w:bookmarkEnd w:id="0"/>
      <w:r w:rsidRPr="00CB215E">
        <w:rPr>
          <w:rFonts w:ascii="Times New Roman" w:hAnsi="Times New Roman" w:cs="Times New Roman"/>
          <w:sz w:val="28"/>
        </w:rPr>
        <w:t>ыдущие</w:t>
      </w:r>
      <w:proofErr w:type="gramEnd"/>
      <w:r w:rsidRPr="00CB215E">
        <w:rPr>
          <w:rFonts w:ascii="Times New Roman" w:hAnsi="Times New Roman" w:cs="Times New Roman"/>
          <w:sz w:val="28"/>
        </w:rPr>
        <w:t xml:space="preserve"> ДЗ).</w:t>
      </w:r>
    </w:p>
    <w:p w:rsidR="00CB215E" w:rsidRPr="00CB215E" w:rsidRDefault="00CB215E" w:rsidP="00CB215E">
      <w:pPr>
        <w:jc w:val="both"/>
        <w:rPr>
          <w:rFonts w:ascii="Times New Roman" w:hAnsi="Times New Roman" w:cs="Times New Roman"/>
          <w:sz w:val="20"/>
        </w:rPr>
      </w:pPr>
    </w:p>
    <w:p w:rsidR="00CB215E" w:rsidRDefault="00CB215E" w:rsidP="00CB215E">
      <w:pPr>
        <w:jc w:val="both"/>
        <w:rPr>
          <w:rFonts w:ascii="Times New Roman" w:hAnsi="Times New Roman" w:cs="Times New Roman"/>
          <w:sz w:val="28"/>
          <w:lang w:val="en-US"/>
        </w:rPr>
      </w:pPr>
      <w:r w:rsidRPr="00CB215E">
        <w:rPr>
          <w:rFonts w:ascii="Times New Roman" w:hAnsi="Times New Roman" w:cs="Times New Roman"/>
          <w:sz w:val="28"/>
        </w:rPr>
        <w:t>3. Построить письменно Соль мажор натур</w:t>
      </w:r>
      <w:r>
        <w:rPr>
          <w:rFonts w:ascii="Times New Roman" w:hAnsi="Times New Roman" w:cs="Times New Roman"/>
          <w:sz w:val="28"/>
        </w:rPr>
        <w:t>альный и гармонический вид  (по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образцу!)</w:t>
      </w:r>
      <w:r w:rsidRPr="00CB215E">
        <w:rPr>
          <w:rFonts w:ascii="Times New Roman" w:hAnsi="Times New Roman" w:cs="Times New Roman"/>
          <w:sz w:val="28"/>
        </w:rPr>
        <w:t>, петь и играть эти гаммы.</w:t>
      </w:r>
    </w:p>
    <w:p w:rsidR="00CB215E" w:rsidRPr="00CB215E" w:rsidRDefault="00CB215E" w:rsidP="00CB215E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132.45pt">
            <v:imagedata r:id="rId5" o:title="20200220_171808"/>
          </v:shape>
        </w:pict>
      </w:r>
    </w:p>
    <w:p w:rsidR="00CB215E" w:rsidRPr="00CB215E" w:rsidRDefault="00CB215E" w:rsidP="00CB215E">
      <w:pPr>
        <w:jc w:val="both"/>
        <w:rPr>
          <w:rFonts w:ascii="Times New Roman" w:hAnsi="Times New Roman" w:cs="Times New Roman"/>
          <w:sz w:val="20"/>
        </w:rPr>
      </w:pPr>
    </w:p>
    <w:p w:rsidR="00CB215E" w:rsidRDefault="00CB215E" w:rsidP="00CB21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Диктант —</w:t>
      </w:r>
      <w:r w:rsidRPr="00CB215E">
        <w:rPr>
          <w:rFonts w:ascii="Times New Roman" w:hAnsi="Times New Roman" w:cs="Times New Roman"/>
          <w:sz w:val="28"/>
        </w:rPr>
        <w:t xml:space="preserve"> письменно транспонировать в Соль мажор, выучить наизусть. Петь нотами с одновременным дирижированием лев</w:t>
      </w:r>
      <w:proofErr w:type="gramStart"/>
      <w:r w:rsidRPr="00CB215E">
        <w:rPr>
          <w:rFonts w:ascii="Times New Roman" w:hAnsi="Times New Roman" w:cs="Times New Roman"/>
          <w:sz w:val="28"/>
        </w:rPr>
        <w:t>.</w:t>
      </w:r>
      <w:proofErr w:type="gramEnd"/>
      <w:r w:rsidRPr="00CB215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CB215E">
        <w:rPr>
          <w:rFonts w:ascii="Times New Roman" w:hAnsi="Times New Roman" w:cs="Times New Roman"/>
          <w:sz w:val="28"/>
        </w:rPr>
        <w:t>р</w:t>
      </w:r>
      <w:proofErr w:type="gramEnd"/>
      <w:r w:rsidRPr="00CB215E">
        <w:rPr>
          <w:rFonts w:ascii="Times New Roman" w:hAnsi="Times New Roman" w:cs="Times New Roman"/>
          <w:sz w:val="28"/>
        </w:rPr>
        <w:t>. и исполнением ритма пр.</w:t>
      </w:r>
      <w:r>
        <w:rPr>
          <w:rFonts w:ascii="Times New Roman" w:hAnsi="Times New Roman" w:cs="Times New Roman"/>
          <w:sz w:val="28"/>
          <w:lang w:val="en-US"/>
        </w:rPr>
        <w:t> </w:t>
      </w:r>
      <w:r w:rsidRPr="00CB215E">
        <w:rPr>
          <w:rFonts w:ascii="Times New Roman" w:hAnsi="Times New Roman" w:cs="Times New Roman"/>
          <w:sz w:val="28"/>
        </w:rPr>
        <w:t>рукой.</w:t>
      </w:r>
    </w:p>
    <w:p w:rsidR="00CB215E" w:rsidRPr="00CB215E" w:rsidRDefault="00CB215E" w:rsidP="00CB21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466.65pt;height:106.65pt">
            <v:imagedata r:id="rId6" o:title="20200220_171900"/>
          </v:shape>
        </w:pict>
      </w:r>
    </w:p>
    <w:p w:rsidR="00CB215E" w:rsidRPr="00CB215E" w:rsidRDefault="00CB215E" w:rsidP="00CB215E">
      <w:pPr>
        <w:jc w:val="both"/>
        <w:rPr>
          <w:rFonts w:ascii="Times New Roman" w:hAnsi="Times New Roman" w:cs="Times New Roman"/>
          <w:sz w:val="20"/>
        </w:rPr>
      </w:pPr>
    </w:p>
    <w:p w:rsidR="00CB215E" w:rsidRPr="00CB215E" w:rsidRDefault="00CB215E" w:rsidP="00CB21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Повторить длинный пунктир —</w:t>
      </w:r>
      <w:r w:rsidRPr="00CB215E">
        <w:rPr>
          <w:rFonts w:ascii="Times New Roman" w:hAnsi="Times New Roman" w:cs="Times New Roman"/>
          <w:sz w:val="28"/>
        </w:rPr>
        <w:t xml:space="preserve"> четверть</w:t>
      </w:r>
      <w:r>
        <w:rPr>
          <w:rFonts w:ascii="Times New Roman" w:hAnsi="Times New Roman" w:cs="Times New Roman"/>
          <w:sz w:val="28"/>
        </w:rPr>
        <w:t xml:space="preserve"> с точкой и восьмая. Сочинить 2</w:t>
      </w:r>
      <w:r>
        <w:rPr>
          <w:rFonts w:ascii="Times New Roman" w:hAnsi="Times New Roman" w:cs="Times New Roman"/>
          <w:sz w:val="28"/>
          <w:lang w:val="en-US"/>
        </w:rPr>
        <w:t> </w:t>
      </w:r>
      <w:proofErr w:type="gramStart"/>
      <w:r w:rsidRPr="00CB215E">
        <w:rPr>
          <w:rFonts w:ascii="Times New Roman" w:hAnsi="Times New Roman" w:cs="Times New Roman"/>
          <w:sz w:val="28"/>
        </w:rPr>
        <w:t>ритмических</w:t>
      </w:r>
      <w:proofErr w:type="gramEnd"/>
      <w:r w:rsidRPr="00CB215E">
        <w:rPr>
          <w:rFonts w:ascii="Times New Roman" w:hAnsi="Times New Roman" w:cs="Times New Roman"/>
          <w:sz w:val="28"/>
        </w:rPr>
        <w:t xml:space="preserve"> эпизода в 2/4 и 3/4  по 4 такта, с использованием длинного пунктира. Исполнять дирижирование лев</w:t>
      </w:r>
      <w:proofErr w:type="gramStart"/>
      <w:r w:rsidRPr="00CB215E">
        <w:rPr>
          <w:rFonts w:ascii="Times New Roman" w:hAnsi="Times New Roman" w:cs="Times New Roman"/>
          <w:sz w:val="28"/>
        </w:rPr>
        <w:t>.</w:t>
      </w:r>
      <w:proofErr w:type="gramEnd"/>
      <w:r w:rsidRPr="00CB215E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>укой, ритм —</w:t>
      </w:r>
      <w:r w:rsidRPr="00CB215E">
        <w:rPr>
          <w:rFonts w:ascii="Times New Roman" w:hAnsi="Times New Roman" w:cs="Times New Roman"/>
          <w:sz w:val="28"/>
        </w:rPr>
        <w:t xml:space="preserve"> правой, считать вслух.</w:t>
      </w:r>
    </w:p>
    <w:p w:rsidR="00CB215E" w:rsidRPr="00CB215E" w:rsidRDefault="00CB215E" w:rsidP="00CB215E">
      <w:pPr>
        <w:jc w:val="both"/>
        <w:rPr>
          <w:rFonts w:ascii="Times New Roman" w:hAnsi="Times New Roman" w:cs="Times New Roman"/>
          <w:sz w:val="20"/>
        </w:rPr>
      </w:pPr>
    </w:p>
    <w:p w:rsidR="00765300" w:rsidRPr="00CB215E" w:rsidRDefault="00CB215E" w:rsidP="00CB21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№ 73 —</w:t>
      </w:r>
      <w:r w:rsidRPr="00CB215E">
        <w:rPr>
          <w:rFonts w:ascii="Times New Roman" w:hAnsi="Times New Roman" w:cs="Times New Roman"/>
          <w:sz w:val="28"/>
        </w:rPr>
        <w:t xml:space="preserve"> выучить мелодию наизусть, играть с аккомпанементом (аккорды записаны в учебнике).</w:t>
      </w:r>
    </w:p>
    <w:sectPr w:rsidR="00765300" w:rsidRPr="00CB215E" w:rsidSect="00CB215E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63C"/>
    <w:rsid w:val="0052763C"/>
    <w:rsid w:val="00765300"/>
    <w:rsid w:val="00CB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2020-02-20T12:42:00Z</dcterms:created>
  <dcterms:modified xsi:type="dcterms:W3CDTF">2020-02-20T12:47:00Z</dcterms:modified>
</cp:coreProperties>
</file>