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D6" w:rsidRPr="00056ED6" w:rsidRDefault="00056ED6" w:rsidP="00056E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№ 73 — </w:t>
      </w:r>
      <w:r w:rsidRPr="00056ED6">
        <w:rPr>
          <w:rFonts w:ascii="Times New Roman" w:hAnsi="Times New Roman" w:cs="Times New Roman"/>
          <w:sz w:val="28"/>
        </w:rPr>
        <w:t>сдать с аккомпанементом (те ребята, кто не сдал).</w:t>
      </w:r>
    </w:p>
    <w:p w:rsidR="00056ED6" w:rsidRPr="00056ED6" w:rsidRDefault="00056ED6" w:rsidP="00056ED6">
      <w:pPr>
        <w:jc w:val="both"/>
        <w:rPr>
          <w:rFonts w:ascii="Times New Roman" w:hAnsi="Times New Roman" w:cs="Times New Roman"/>
          <w:sz w:val="28"/>
        </w:rPr>
      </w:pPr>
    </w:p>
    <w:p w:rsidR="00056ED6" w:rsidRPr="00056ED6" w:rsidRDefault="00056ED6" w:rsidP="00056E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Прошлый диктант</w:t>
      </w:r>
      <w:r w:rsidRPr="00056ED6">
        <w:rPr>
          <w:rFonts w:ascii="Times New Roman" w:hAnsi="Times New Roman" w:cs="Times New Roman"/>
          <w:sz w:val="28"/>
        </w:rPr>
        <w:t xml:space="preserve"> сдать на оценку (петь и играть в</w:t>
      </w:r>
      <w:proofErr w:type="gramStart"/>
      <w:r w:rsidRPr="00056ED6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056ED6">
        <w:rPr>
          <w:rFonts w:ascii="Times New Roman" w:hAnsi="Times New Roman" w:cs="Times New Roman"/>
          <w:sz w:val="28"/>
        </w:rPr>
        <w:t>о и Соль мажорах).</w:t>
      </w:r>
    </w:p>
    <w:p w:rsidR="00056ED6" w:rsidRPr="00056ED6" w:rsidRDefault="00056ED6" w:rsidP="00056ED6">
      <w:pPr>
        <w:jc w:val="both"/>
        <w:rPr>
          <w:rFonts w:ascii="Times New Roman" w:hAnsi="Times New Roman" w:cs="Times New Roman"/>
          <w:sz w:val="28"/>
        </w:rPr>
      </w:pPr>
    </w:p>
    <w:p w:rsidR="00056ED6" w:rsidRPr="00056ED6" w:rsidRDefault="00056ED6" w:rsidP="00056ED6">
      <w:pPr>
        <w:jc w:val="both"/>
        <w:rPr>
          <w:rFonts w:ascii="Times New Roman" w:hAnsi="Times New Roman" w:cs="Times New Roman"/>
          <w:sz w:val="28"/>
        </w:rPr>
      </w:pPr>
      <w:r w:rsidRPr="00056ED6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056ED6">
        <w:rPr>
          <w:rFonts w:ascii="Times New Roman" w:hAnsi="Times New Roman" w:cs="Times New Roman"/>
          <w:sz w:val="28"/>
        </w:rPr>
        <w:t>Повторять пары параллельных</w:t>
      </w:r>
      <w:r>
        <w:rPr>
          <w:rFonts w:ascii="Times New Roman" w:hAnsi="Times New Roman" w:cs="Times New Roman"/>
          <w:sz w:val="28"/>
        </w:rPr>
        <w:t xml:space="preserve"> тональностей (ключевые знаки)</w:t>
      </w:r>
      <w:r w:rsidRPr="00056ED6">
        <w:rPr>
          <w:rFonts w:ascii="Times New Roman" w:hAnsi="Times New Roman" w:cs="Times New Roman"/>
          <w:sz w:val="28"/>
        </w:rPr>
        <w:t>, интервалы с полным рассказом о каждом (см.</w:t>
      </w:r>
      <w:r>
        <w:rPr>
          <w:rFonts w:ascii="Times New Roman" w:hAnsi="Times New Roman" w:cs="Times New Roman"/>
          <w:sz w:val="28"/>
        </w:rPr>
        <w:t xml:space="preserve"> предыдущие задания) —</w:t>
      </w:r>
      <w:r w:rsidRPr="00056ED6">
        <w:rPr>
          <w:rFonts w:ascii="Times New Roman" w:hAnsi="Times New Roman" w:cs="Times New Roman"/>
          <w:sz w:val="28"/>
        </w:rPr>
        <w:t xml:space="preserve"> постоянно.</w:t>
      </w:r>
    </w:p>
    <w:p w:rsidR="00056ED6" w:rsidRPr="00056ED6" w:rsidRDefault="00056ED6" w:rsidP="00056ED6">
      <w:pPr>
        <w:jc w:val="both"/>
        <w:rPr>
          <w:rFonts w:ascii="Times New Roman" w:hAnsi="Times New Roman" w:cs="Times New Roman"/>
          <w:sz w:val="28"/>
        </w:rPr>
      </w:pPr>
    </w:p>
    <w:p w:rsidR="00056ED6" w:rsidRPr="00056ED6" w:rsidRDefault="00056ED6" w:rsidP="00056E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№ 163 —</w:t>
      </w:r>
      <w:r w:rsidRPr="00056ED6">
        <w:rPr>
          <w:rFonts w:ascii="Times New Roman" w:hAnsi="Times New Roman" w:cs="Times New Roman"/>
          <w:sz w:val="28"/>
        </w:rPr>
        <w:t xml:space="preserve"> письменно транспон</w:t>
      </w:r>
      <w:r>
        <w:rPr>
          <w:rFonts w:ascii="Times New Roman" w:hAnsi="Times New Roman" w:cs="Times New Roman"/>
          <w:sz w:val="28"/>
        </w:rPr>
        <w:t>ировать в соль минор (мелодия в </w:t>
      </w:r>
      <w:r w:rsidRPr="00056ED6">
        <w:rPr>
          <w:rFonts w:ascii="Times New Roman" w:hAnsi="Times New Roman" w:cs="Times New Roman"/>
          <w:sz w:val="28"/>
        </w:rPr>
        <w:t xml:space="preserve">гармоническом виде минора = должен появиться случайный знак и в соль-минорном варианте). Найти и подписать в </w:t>
      </w:r>
      <w:r>
        <w:rPr>
          <w:rFonts w:ascii="Times New Roman" w:hAnsi="Times New Roman" w:cs="Times New Roman"/>
          <w:sz w:val="28"/>
        </w:rPr>
        <w:t>учебнике простым карандашом все ч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056ED6" w:rsidRPr="00056ED6" w:rsidRDefault="00056ED6" w:rsidP="00056ED6">
      <w:pPr>
        <w:jc w:val="both"/>
        <w:rPr>
          <w:rFonts w:ascii="Times New Roman" w:hAnsi="Times New Roman" w:cs="Times New Roman"/>
          <w:sz w:val="28"/>
        </w:rPr>
      </w:pPr>
      <w:r w:rsidRPr="00056ED6">
        <w:rPr>
          <w:rFonts w:ascii="Times New Roman" w:hAnsi="Times New Roman" w:cs="Times New Roman"/>
          <w:sz w:val="28"/>
        </w:rPr>
        <w:t>Петь мелодию в ля миноре и соль миноре с дирижированием левой рукой и и</w:t>
      </w:r>
      <w:r>
        <w:rPr>
          <w:rFonts w:ascii="Times New Roman" w:hAnsi="Times New Roman" w:cs="Times New Roman"/>
          <w:sz w:val="28"/>
        </w:rPr>
        <w:t xml:space="preserve">сполнением ритма правой рукой. </w:t>
      </w:r>
      <w:r w:rsidRPr="00056ED6">
        <w:rPr>
          <w:rFonts w:ascii="Times New Roman" w:hAnsi="Times New Roman" w:cs="Times New Roman"/>
          <w:sz w:val="28"/>
        </w:rPr>
        <w:t>Предварительно проработать дирижирование и ритм со счетом вслух, затем спеть только устойчивые ступени, пропуская неустойчивые. Затем переходить к исполнению мелодии целиком, с дирижировани</w:t>
      </w:r>
      <w:r>
        <w:rPr>
          <w:rFonts w:ascii="Times New Roman" w:hAnsi="Times New Roman" w:cs="Times New Roman"/>
          <w:sz w:val="28"/>
        </w:rPr>
        <w:t>ем и ритмом</w:t>
      </w:r>
      <w:r w:rsidRPr="00056ED6">
        <w:rPr>
          <w:rFonts w:ascii="Times New Roman" w:hAnsi="Times New Roman" w:cs="Times New Roman"/>
          <w:sz w:val="28"/>
        </w:rPr>
        <w:t>.</w:t>
      </w:r>
    </w:p>
    <w:p w:rsidR="00056ED6" w:rsidRPr="00056ED6" w:rsidRDefault="00056ED6" w:rsidP="00056ED6">
      <w:pPr>
        <w:jc w:val="both"/>
        <w:rPr>
          <w:rFonts w:ascii="Times New Roman" w:hAnsi="Times New Roman" w:cs="Times New Roman"/>
          <w:sz w:val="28"/>
        </w:rPr>
      </w:pPr>
    </w:p>
    <w:p w:rsidR="00056ED6" w:rsidRPr="00056ED6" w:rsidRDefault="00056ED6" w:rsidP="00056E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Петь упражнения со стр.42 а, б, в,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, д, №</w:t>
      </w:r>
      <w:r w:rsidRPr="00056ED6">
        <w:rPr>
          <w:rFonts w:ascii="Times New Roman" w:hAnsi="Times New Roman" w:cs="Times New Roman"/>
          <w:sz w:val="28"/>
        </w:rPr>
        <w:t xml:space="preserve"> 161, 162 с дирижированием левой рукой и исполнением ритма правой рукой.</w:t>
      </w:r>
    </w:p>
    <w:p w:rsidR="00056ED6" w:rsidRPr="00056ED6" w:rsidRDefault="00056ED6" w:rsidP="00056ED6">
      <w:pPr>
        <w:jc w:val="both"/>
        <w:rPr>
          <w:rFonts w:ascii="Times New Roman" w:hAnsi="Times New Roman" w:cs="Times New Roman"/>
          <w:sz w:val="28"/>
        </w:rPr>
      </w:pPr>
    </w:p>
    <w:p w:rsidR="00056ED6" w:rsidRPr="00056ED6" w:rsidRDefault="00056ED6" w:rsidP="00056ED6">
      <w:pPr>
        <w:jc w:val="both"/>
        <w:rPr>
          <w:rFonts w:ascii="Times New Roman" w:hAnsi="Times New Roman" w:cs="Times New Roman"/>
          <w:sz w:val="28"/>
        </w:rPr>
      </w:pPr>
      <w:r w:rsidRPr="00056ED6">
        <w:rPr>
          <w:rFonts w:ascii="Times New Roman" w:hAnsi="Times New Roman" w:cs="Times New Roman"/>
          <w:sz w:val="28"/>
        </w:rPr>
        <w:t xml:space="preserve">6. Петь </w:t>
      </w:r>
      <w:r>
        <w:rPr>
          <w:rFonts w:ascii="Times New Roman" w:hAnsi="Times New Roman" w:cs="Times New Roman"/>
          <w:sz w:val="28"/>
        </w:rPr>
        <w:t>и играть Соль мажор и Ре мажор —</w:t>
      </w:r>
      <w:r w:rsidRPr="00056ED6">
        <w:rPr>
          <w:rFonts w:ascii="Times New Roman" w:hAnsi="Times New Roman" w:cs="Times New Roman"/>
          <w:sz w:val="28"/>
        </w:rPr>
        <w:t xml:space="preserve"> натуральный и гар</w:t>
      </w:r>
      <w:r>
        <w:rPr>
          <w:rFonts w:ascii="Times New Roman" w:hAnsi="Times New Roman" w:cs="Times New Roman"/>
          <w:sz w:val="28"/>
        </w:rPr>
        <w:t>монический виды, с завершающим «</w:t>
      </w:r>
      <w:r w:rsidRPr="00056ED6">
        <w:rPr>
          <w:rFonts w:ascii="Times New Roman" w:hAnsi="Times New Roman" w:cs="Times New Roman"/>
          <w:sz w:val="28"/>
        </w:rPr>
        <w:t>хвостиком</w:t>
      </w:r>
      <w:r>
        <w:rPr>
          <w:rFonts w:ascii="Times New Roman" w:hAnsi="Times New Roman" w:cs="Times New Roman"/>
          <w:sz w:val="28"/>
        </w:rPr>
        <w:t>» после гаммы —</w:t>
      </w:r>
      <w:r w:rsidRPr="00056ED6">
        <w:rPr>
          <w:rFonts w:ascii="Times New Roman" w:hAnsi="Times New Roman" w:cs="Times New Roman"/>
          <w:sz w:val="28"/>
        </w:rPr>
        <w:t xml:space="preserve"> VI</w:t>
      </w:r>
      <w:r>
        <w:rPr>
          <w:rFonts w:ascii="Times New Roman" w:hAnsi="Times New Roman" w:cs="Times New Roman"/>
          <w:sz w:val="28"/>
        </w:rPr>
        <w:t xml:space="preserve"> (b — в гармоническом виде) - V - I.</w:t>
      </w:r>
      <w:bookmarkStart w:id="0" w:name="_GoBack"/>
      <w:bookmarkEnd w:id="0"/>
    </w:p>
    <w:p w:rsidR="004B3DC3" w:rsidRPr="00056ED6" w:rsidRDefault="00056ED6" w:rsidP="00056ED6">
      <w:pPr>
        <w:jc w:val="both"/>
        <w:rPr>
          <w:rFonts w:ascii="Times New Roman" w:hAnsi="Times New Roman" w:cs="Times New Roman"/>
          <w:sz w:val="28"/>
        </w:rPr>
      </w:pPr>
      <w:r w:rsidRPr="00056ED6">
        <w:rPr>
          <w:rFonts w:ascii="Times New Roman" w:hAnsi="Times New Roman" w:cs="Times New Roman"/>
          <w:sz w:val="28"/>
        </w:rPr>
        <w:t>Точно знать ступени гармонического вида минора (VII#), гармонического вида мажора (</w:t>
      </w:r>
      <w:proofErr w:type="spellStart"/>
      <w:r w:rsidRPr="00056ED6">
        <w:rPr>
          <w:rFonts w:ascii="Times New Roman" w:hAnsi="Times New Roman" w:cs="Times New Roman"/>
          <w:sz w:val="28"/>
        </w:rPr>
        <w:t>VIb</w:t>
      </w:r>
      <w:proofErr w:type="spellEnd"/>
      <w:r w:rsidRPr="00056ED6">
        <w:rPr>
          <w:rFonts w:ascii="Times New Roman" w:hAnsi="Times New Roman" w:cs="Times New Roman"/>
          <w:sz w:val="28"/>
        </w:rPr>
        <w:t>).</w:t>
      </w:r>
    </w:p>
    <w:sectPr w:rsidR="004B3DC3" w:rsidRPr="0005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E0"/>
    <w:rsid w:val="00056ED6"/>
    <w:rsid w:val="004B3DC3"/>
    <w:rsid w:val="00D2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2020-02-27T10:58:00Z</dcterms:created>
  <dcterms:modified xsi:type="dcterms:W3CDTF">2020-02-27T11:00:00Z</dcterms:modified>
</cp:coreProperties>
</file>