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3F6E" w:rsidRPr="00F73F6E" w:rsidRDefault="00F73F6E" w:rsidP="00F73F6E">
      <w:pPr>
        <w:rPr>
          <w:rFonts w:ascii="Times New Roman" w:hAnsi="Times New Roman" w:cs="Times New Roman"/>
          <w:sz w:val="24"/>
        </w:rPr>
      </w:pPr>
      <w:r w:rsidRPr="00F73F6E">
        <w:rPr>
          <w:rFonts w:ascii="Times New Roman" w:hAnsi="Times New Roman" w:cs="Times New Roman"/>
          <w:sz w:val="24"/>
        </w:rPr>
        <w:t>1. Диктант выучить наизусть, сдать на оценку.</w:t>
      </w:r>
    </w:p>
    <w:p w:rsidR="00F73F6E" w:rsidRPr="00F73F6E" w:rsidRDefault="00F73F6E" w:rsidP="00F73F6E">
      <w:pPr>
        <w:rPr>
          <w:rFonts w:ascii="Times New Roman" w:hAnsi="Times New Roman" w:cs="Times New Roman"/>
          <w:sz w:val="24"/>
        </w:rPr>
      </w:pPr>
      <w:r w:rsidRPr="00F73F6E">
        <w:rPr>
          <w:rFonts w:ascii="Times New Roman" w:hAnsi="Times New Roman" w:cs="Times New Roman"/>
          <w:sz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6.45pt;height:137.1pt">
            <v:imagedata r:id="rId5" o:title="20191212_120010"/>
          </v:shape>
        </w:pict>
      </w:r>
    </w:p>
    <w:p w:rsidR="00F73F6E" w:rsidRPr="00F73F6E" w:rsidRDefault="00F73F6E" w:rsidP="00F73F6E">
      <w:pPr>
        <w:rPr>
          <w:rFonts w:ascii="Times New Roman" w:hAnsi="Times New Roman" w:cs="Times New Roman"/>
          <w:sz w:val="24"/>
        </w:rPr>
      </w:pPr>
    </w:p>
    <w:p w:rsidR="00F73F6E" w:rsidRPr="00F73F6E" w:rsidRDefault="00F73F6E" w:rsidP="00F73F6E">
      <w:pPr>
        <w:rPr>
          <w:rFonts w:ascii="Times New Roman" w:hAnsi="Times New Roman" w:cs="Times New Roman"/>
          <w:sz w:val="24"/>
        </w:rPr>
      </w:pPr>
      <w:r w:rsidRPr="00F73F6E">
        <w:rPr>
          <w:rFonts w:ascii="Times New Roman" w:hAnsi="Times New Roman" w:cs="Times New Roman"/>
          <w:sz w:val="24"/>
        </w:rPr>
        <w:t>2. В тональностях до 5 # и бемолей включительно:</w:t>
      </w:r>
    </w:p>
    <w:p w:rsidR="00F73F6E" w:rsidRPr="00F73F6E" w:rsidRDefault="00F73F6E" w:rsidP="00F73F6E">
      <w:pPr>
        <w:rPr>
          <w:rFonts w:ascii="Times New Roman" w:hAnsi="Times New Roman" w:cs="Times New Roman"/>
          <w:sz w:val="24"/>
        </w:rPr>
      </w:pPr>
      <w:r w:rsidRPr="00F73F6E">
        <w:rPr>
          <w:rFonts w:ascii="Times New Roman" w:hAnsi="Times New Roman" w:cs="Times New Roman"/>
          <w:sz w:val="24"/>
        </w:rPr>
        <w:t>— 3 вида;</w:t>
      </w:r>
    </w:p>
    <w:p w:rsidR="00F73F6E" w:rsidRPr="00F73F6E" w:rsidRDefault="00F73F6E" w:rsidP="00F73F6E">
      <w:pPr>
        <w:rPr>
          <w:rFonts w:ascii="Times New Roman" w:hAnsi="Times New Roman" w:cs="Times New Roman"/>
          <w:sz w:val="24"/>
        </w:rPr>
      </w:pPr>
      <w:r w:rsidRPr="00F73F6E">
        <w:rPr>
          <w:rFonts w:ascii="Times New Roman" w:hAnsi="Times New Roman" w:cs="Times New Roman"/>
          <w:sz w:val="24"/>
        </w:rPr>
        <w:t>— главные трезвучия с обращениями;</w:t>
      </w:r>
    </w:p>
    <w:p w:rsidR="00F73F6E" w:rsidRPr="00F73F6E" w:rsidRDefault="00F73F6E" w:rsidP="00F73F6E">
      <w:pPr>
        <w:rPr>
          <w:rFonts w:ascii="Times New Roman" w:hAnsi="Times New Roman" w:cs="Times New Roman"/>
          <w:sz w:val="24"/>
        </w:rPr>
      </w:pPr>
      <w:r w:rsidRPr="00F73F6E">
        <w:rPr>
          <w:rFonts w:ascii="Times New Roman" w:hAnsi="Times New Roman" w:cs="Times New Roman"/>
          <w:sz w:val="24"/>
        </w:rPr>
        <w:t>— D7 с обращениями и разрешениями;</w:t>
      </w:r>
      <w:bookmarkStart w:id="0" w:name="_GoBack"/>
      <w:bookmarkEnd w:id="0"/>
    </w:p>
    <w:p w:rsidR="00F73F6E" w:rsidRPr="00F73F6E" w:rsidRDefault="00F73F6E" w:rsidP="00F73F6E">
      <w:pPr>
        <w:rPr>
          <w:rFonts w:ascii="Times New Roman" w:hAnsi="Times New Roman" w:cs="Times New Roman"/>
          <w:sz w:val="24"/>
        </w:rPr>
      </w:pPr>
      <w:r w:rsidRPr="00F73F6E">
        <w:rPr>
          <w:rFonts w:ascii="Times New Roman" w:hAnsi="Times New Roman" w:cs="Times New Roman"/>
          <w:sz w:val="24"/>
        </w:rPr>
        <w:t>— II7 с разрешениями;</w:t>
      </w:r>
    </w:p>
    <w:p w:rsidR="00F73F6E" w:rsidRPr="00F73F6E" w:rsidRDefault="00F73F6E" w:rsidP="00F73F6E">
      <w:pPr>
        <w:rPr>
          <w:rFonts w:ascii="Times New Roman" w:hAnsi="Times New Roman" w:cs="Times New Roman"/>
          <w:sz w:val="24"/>
        </w:rPr>
      </w:pPr>
      <w:r w:rsidRPr="00F73F6E">
        <w:rPr>
          <w:rFonts w:ascii="Times New Roman" w:hAnsi="Times New Roman" w:cs="Times New Roman"/>
          <w:sz w:val="24"/>
        </w:rPr>
        <w:t>—</w:t>
      </w:r>
      <w:r>
        <w:rPr>
          <w:rFonts w:ascii="Times New Roman" w:hAnsi="Times New Roman" w:cs="Times New Roman"/>
          <w:sz w:val="24"/>
        </w:rPr>
        <w:t xml:space="preserve"> УмVII7 (MVII7 —</w:t>
      </w:r>
      <w:r w:rsidRPr="00F73F6E">
        <w:rPr>
          <w:rFonts w:ascii="Times New Roman" w:hAnsi="Times New Roman" w:cs="Times New Roman"/>
          <w:sz w:val="24"/>
        </w:rPr>
        <w:t xml:space="preserve"> в </w:t>
      </w:r>
      <w:proofErr w:type="gramStart"/>
      <w:r w:rsidRPr="00F73F6E">
        <w:rPr>
          <w:rFonts w:ascii="Times New Roman" w:hAnsi="Times New Roman" w:cs="Times New Roman"/>
          <w:sz w:val="24"/>
        </w:rPr>
        <w:t>натуральном</w:t>
      </w:r>
      <w:proofErr w:type="gramEnd"/>
      <w:r w:rsidRPr="00F73F6E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73F6E">
        <w:rPr>
          <w:rFonts w:ascii="Times New Roman" w:hAnsi="Times New Roman" w:cs="Times New Roman"/>
          <w:sz w:val="24"/>
        </w:rPr>
        <w:t>dur</w:t>
      </w:r>
      <w:proofErr w:type="spellEnd"/>
      <w:r w:rsidRPr="00F73F6E">
        <w:rPr>
          <w:rFonts w:ascii="Times New Roman" w:hAnsi="Times New Roman" w:cs="Times New Roman"/>
          <w:sz w:val="24"/>
        </w:rPr>
        <w:t>) с разрешением;</w:t>
      </w:r>
    </w:p>
    <w:p w:rsidR="00F73F6E" w:rsidRPr="00F73F6E" w:rsidRDefault="00F73F6E" w:rsidP="00F73F6E">
      <w:pPr>
        <w:rPr>
          <w:rFonts w:ascii="Times New Roman" w:hAnsi="Times New Roman" w:cs="Times New Roman"/>
          <w:sz w:val="24"/>
        </w:rPr>
      </w:pPr>
      <w:r w:rsidRPr="00F73F6E">
        <w:rPr>
          <w:rFonts w:ascii="Times New Roman" w:hAnsi="Times New Roman" w:cs="Times New Roman"/>
          <w:sz w:val="24"/>
        </w:rPr>
        <w:t>—  тритоны в натуральном и гармоническом виде с разрешением;</w:t>
      </w:r>
    </w:p>
    <w:p w:rsidR="00F73F6E" w:rsidRPr="00F73F6E" w:rsidRDefault="00F73F6E" w:rsidP="00F73F6E">
      <w:pPr>
        <w:rPr>
          <w:rFonts w:ascii="Times New Roman" w:hAnsi="Times New Roman" w:cs="Times New Roman"/>
          <w:sz w:val="24"/>
        </w:rPr>
      </w:pPr>
      <w:r w:rsidRPr="00F73F6E">
        <w:rPr>
          <w:rFonts w:ascii="Times New Roman" w:hAnsi="Times New Roman" w:cs="Times New Roman"/>
          <w:sz w:val="24"/>
        </w:rPr>
        <w:t>— характерные интервалы с разрешением;</w:t>
      </w:r>
    </w:p>
    <w:p w:rsidR="00F73F6E" w:rsidRPr="00F73F6E" w:rsidRDefault="00F73F6E" w:rsidP="00F73F6E">
      <w:pPr>
        <w:rPr>
          <w:rFonts w:ascii="Times New Roman" w:hAnsi="Times New Roman" w:cs="Times New Roman"/>
          <w:sz w:val="24"/>
        </w:rPr>
      </w:pPr>
      <w:r w:rsidRPr="00F73F6E">
        <w:rPr>
          <w:rFonts w:ascii="Times New Roman" w:hAnsi="Times New Roman" w:cs="Times New Roman"/>
          <w:sz w:val="24"/>
        </w:rPr>
        <w:t>— полный гармонический оборот</w:t>
      </w:r>
    </w:p>
    <w:p w:rsidR="00F73F6E" w:rsidRPr="00F73F6E" w:rsidRDefault="00F73F6E" w:rsidP="00F73F6E">
      <w:pPr>
        <w:rPr>
          <w:rFonts w:ascii="Times New Roman" w:hAnsi="Times New Roman" w:cs="Times New Roman"/>
          <w:sz w:val="24"/>
        </w:rPr>
      </w:pPr>
      <w:r w:rsidRPr="00F73F6E">
        <w:rPr>
          <w:rFonts w:ascii="Times New Roman" w:hAnsi="Times New Roman" w:cs="Times New Roman"/>
          <w:sz w:val="24"/>
        </w:rPr>
        <w:t>T53 - S64 -  УмVII7 - D65 - Т53;</w:t>
      </w:r>
    </w:p>
    <w:p w:rsidR="00F73F6E" w:rsidRPr="00F73F6E" w:rsidRDefault="00F73F6E" w:rsidP="00F73F6E">
      <w:pPr>
        <w:rPr>
          <w:rFonts w:ascii="Times New Roman" w:hAnsi="Times New Roman" w:cs="Times New Roman"/>
          <w:sz w:val="24"/>
        </w:rPr>
      </w:pPr>
      <w:r w:rsidRPr="00F73F6E">
        <w:rPr>
          <w:rFonts w:ascii="Times New Roman" w:hAnsi="Times New Roman" w:cs="Times New Roman"/>
          <w:sz w:val="24"/>
        </w:rPr>
        <w:t xml:space="preserve">— </w:t>
      </w:r>
      <w:proofErr w:type="spellStart"/>
      <w:r w:rsidRPr="00F73F6E">
        <w:rPr>
          <w:rFonts w:ascii="Times New Roman" w:hAnsi="Times New Roman" w:cs="Times New Roman"/>
          <w:sz w:val="24"/>
        </w:rPr>
        <w:t>кадансовый</w:t>
      </w:r>
      <w:proofErr w:type="spellEnd"/>
      <w:r w:rsidRPr="00F73F6E">
        <w:rPr>
          <w:rFonts w:ascii="Times New Roman" w:hAnsi="Times New Roman" w:cs="Times New Roman"/>
          <w:sz w:val="24"/>
        </w:rPr>
        <w:t xml:space="preserve"> оборот </w:t>
      </w:r>
    </w:p>
    <w:p w:rsidR="00F73F6E" w:rsidRPr="00F73F6E" w:rsidRDefault="00F73F6E" w:rsidP="00F73F6E">
      <w:pPr>
        <w:rPr>
          <w:rFonts w:ascii="Times New Roman" w:hAnsi="Times New Roman" w:cs="Times New Roman"/>
          <w:sz w:val="24"/>
        </w:rPr>
      </w:pPr>
      <w:r w:rsidRPr="00F73F6E">
        <w:rPr>
          <w:rFonts w:ascii="Times New Roman" w:hAnsi="Times New Roman" w:cs="Times New Roman"/>
          <w:sz w:val="24"/>
        </w:rPr>
        <w:t>Т53 - S6 - K64 - D7 - T3.</w:t>
      </w:r>
    </w:p>
    <w:p w:rsidR="00F73F6E" w:rsidRPr="00F73F6E" w:rsidRDefault="00F73F6E" w:rsidP="00F73F6E">
      <w:pPr>
        <w:rPr>
          <w:rFonts w:ascii="Times New Roman" w:hAnsi="Times New Roman" w:cs="Times New Roman"/>
          <w:sz w:val="24"/>
        </w:rPr>
      </w:pPr>
    </w:p>
    <w:p w:rsidR="00F73F6E" w:rsidRPr="00F73F6E" w:rsidRDefault="00F73F6E" w:rsidP="00F73F6E">
      <w:pPr>
        <w:rPr>
          <w:rFonts w:ascii="Times New Roman" w:hAnsi="Times New Roman" w:cs="Times New Roman"/>
          <w:sz w:val="24"/>
        </w:rPr>
      </w:pPr>
      <w:r w:rsidRPr="00F73F6E">
        <w:rPr>
          <w:rFonts w:ascii="Times New Roman" w:hAnsi="Times New Roman" w:cs="Times New Roman"/>
          <w:sz w:val="24"/>
        </w:rPr>
        <w:t>3. Интервалы и аккорды — определение на слух.  Ответ будет по билетам.</w:t>
      </w:r>
    </w:p>
    <w:p w:rsidR="00881C01" w:rsidRDefault="00881C01"/>
    <w:sectPr w:rsidR="00881C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5556"/>
    <w:rsid w:val="00775556"/>
    <w:rsid w:val="00881C01"/>
    <w:rsid w:val="00F73F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7283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421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4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59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3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6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5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83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15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571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39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5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197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7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270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4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254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79</Words>
  <Characters>456</Characters>
  <Application>Microsoft Office Word</Application>
  <DocSecurity>0</DocSecurity>
  <Lines>3</Lines>
  <Paragraphs>1</Paragraphs>
  <ScaleCrop>false</ScaleCrop>
  <Company/>
  <LinksUpToDate>false</LinksUpToDate>
  <CharactersWithSpaces>534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Шостакович_1</dc:creator>
  <cp:keywords/>
  <dc:description/>
  <cp:lastModifiedBy>Шостакович_1</cp:lastModifiedBy>
  <cp:revision>3</cp:revision>
  <dcterms:created xsi:type="dcterms:W3CDTF">2019-12-12T07:44:00Z</dcterms:created>
  <dcterms:modified xsi:type="dcterms:W3CDTF">2019-12-12T07:46:00Z</dcterms:modified>
</cp:coreProperties>
</file>