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6" w:rsidRPr="006459B6" w:rsidRDefault="00795C96" w:rsidP="00380A27">
      <w:pPr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Вниманию родителей!</w:t>
      </w:r>
    </w:p>
    <w:p w:rsidR="00795C96" w:rsidRPr="006459B6" w:rsidRDefault="00795C96" w:rsidP="00380A2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95C96" w:rsidRPr="006459B6" w:rsidRDefault="007B4684" w:rsidP="007B468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Современная жизнь не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мыслима без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смартфона, планшета, и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прочих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гаджетов.</w:t>
      </w:r>
      <w:r w:rsidRPr="006459B6">
        <w:rPr>
          <w:rFonts w:ascii="Times New Roman" w:hAnsi="Times New Roman" w:cs="Times New Roman"/>
          <w:sz w:val="28"/>
          <w:szCs w:val="24"/>
        </w:rPr>
        <w:t xml:space="preserve"> Между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тем, по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данным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ВОЗ, после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семи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 xml:space="preserve">лет активного использования аппарата мобильной связи существенно повышается риск развития опухолей мозга, разрушения клеток </w:t>
      </w:r>
      <w:r w:rsidRPr="006459B6">
        <w:rPr>
          <w:rFonts w:ascii="Times New Roman" w:hAnsi="Times New Roman" w:cs="Times New Roman"/>
          <w:sz w:val="28"/>
          <w:szCs w:val="24"/>
        </w:rPr>
        <w:t>крови и даже повреждения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ДНК. При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этом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под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активным испол</w:t>
      </w:r>
      <w:r w:rsidRPr="006459B6">
        <w:rPr>
          <w:rFonts w:ascii="Times New Roman" w:hAnsi="Times New Roman" w:cs="Times New Roman"/>
          <w:sz w:val="28"/>
          <w:szCs w:val="24"/>
        </w:rPr>
        <w:t>ьзованием подразумевается всего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27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минут в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сутки!</w:t>
      </w:r>
    </w:p>
    <w:p w:rsidR="00795C96" w:rsidRPr="006459B6" w:rsidRDefault="00795C96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Одн</w:t>
      </w:r>
      <w:r w:rsidR="007B4684" w:rsidRPr="006459B6">
        <w:rPr>
          <w:rFonts w:ascii="Times New Roman" w:hAnsi="Times New Roman" w:cs="Times New Roman"/>
          <w:sz w:val="28"/>
          <w:szCs w:val="24"/>
        </w:rPr>
        <w:t>ако операторы мобильной связи с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B4684" w:rsidRPr="006459B6">
        <w:rPr>
          <w:rFonts w:ascii="Times New Roman" w:hAnsi="Times New Roman" w:cs="Times New Roman"/>
          <w:sz w:val="28"/>
          <w:szCs w:val="24"/>
        </w:rPr>
        <w:t>этим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B4684" w:rsidRPr="006459B6">
        <w:rPr>
          <w:rFonts w:ascii="Times New Roman" w:hAnsi="Times New Roman" w:cs="Times New Roman"/>
          <w:sz w:val="28"/>
          <w:szCs w:val="24"/>
        </w:rPr>
        <w:t>не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согласны и аргументируют</w:t>
      </w:r>
      <w:r w:rsidR="007B4684" w:rsidRPr="006459B6">
        <w:rPr>
          <w:rFonts w:ascii="Times New Roman" w:hAnsi="Times New Roman" w:cs="Times New Roman"/>
          <w:sz w:val="28"/>
          <w:szCs w:val="24"/>
        </w:rPr>
        <w:t xml:space="preserve"> безопасность сотовых телефонов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B4684" w:rsidRPr="006459B6">
        <w:rPr>
          <w:rFonts w:ascii="Times New Roman" w:hAnsi="Times New Roman" w:cs="Times New Roman"/>
          <w:sz w:val="28"/>
          <w:szCs w:val="24"/>
        </w:rPr>
        <w:t>тем, что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B4684" w:rsidRPr="006459B6">
        <w:rPr>
          <w:rFonts w:ascii="Times New Roman" w:hAnsi="Times New Roman" w:cs="Times New Roman"/>
          <w:sz w:val="28"/>
          <w:szCs w:val="24"/>
        </w:rPr>
        <w:t>устройства год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B4684" w:rsidRPr="006459B6">
        <w:rPr>
          <w:rFonts w:ascii="Times New Roman" w:hAnsi="Times New Roman" w:cs="Times New Roman"/>
          <w:sz w:val="28"/>
          <w:szCs w:val="24"/>
        </w:rPr>
        <w:t>от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B4684" w:rsidRPr="006459B6">
        <w:rPr>
          <w:rFonts w:ascii="Times New Roman" w:hAnsi="Times New Roman" w:cs="Times New Roman"/>
          <w:sz w:val="28"/>
          <w:szCs w:val="24"/>
        </w:rPr>
        <w:t>года становятся все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без</w:t>
      </w:r>
      <w:r w:rsidR="007B4684" w:rsidRPr="006459B6">
        <w:rPr>
          <w:rFonts w:ascii="Times New Roman" w:hAnsi="Times New Roman" w:cs="Times New Roman"/>
          <w:sz w:val="28"/>
          <w:szCs w:val="24"/>
        </w:rPr>
        <w:t>опаснее, снижается уровень их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э</w:t>
      </w:r>
      <w:r w:rsidR="007B4684" w:rsidRPr="006459B6">
        <w:rPr>
          <w:rFonts w:ascii="Times New Roman" w:hAnsi="Times New Roman" w:cs="Times New Roman"/>
          <w:sz w:val="28"/>
          <w:szCs w:val="24"/>
        </w:rPr>
        <w:t>лектромагнитного воздействия на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человека.</w:t>
      </w:r>
    </w:p>
    <w:p w:rsidR="00795C96" w:rsidRPr="006459B6" w:rsidRDefault="007B4684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В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то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же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время исследователи из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российского центра электромагнитн</w:t>
      </w:r>
      <w:r w:rsidRPr="006459B6">
        <w:rPr>
          <w:rFonts w:ascii="Times New Roman" w:hAnsi="Times New Roman" w:cs="Times New Roman"/>
          <w:sz w:val="28"/>
          <w:szCs w:val="24"/>
        </w:rPr>
        <w:t>ой безопасности утверждают, что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электромагнитное излучение от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современных коммуникационных устройств оказывает негативно</w:t>
      </w:r>
      <w:r w:rsidRPr="006459B6">
        <w:rPr>
          <w:rFonts w:ascii="Times New Roman" w:hAnsi="Times New Roman" w:cs="Times New Roman"/>
          <w:sz w:val="28"/>
          <w:szCs w:val="24"/>
        </w:rPr>
        <w:t>е влияние на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централ</w:t>
      </w:r>
      <w:r w:rsidRPr="006459B6">
        <w:rPr>
          <w:rFonts w:ascii="Times New Roman" w:hAnsi="Times New Roman" w:cs="Times New Roman"/>
          <w:sz w:val="28"/>
          <w:szCs w:val="24"/>
        </w:rPr>
        <w:t>ьную нервную систему, особенно ― детей, а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по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статистике каждый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десятый пользователь м</w:t>
      </w:r>
      <w:r w:rsidRPr="006459B6">
        <w:rPr>
          <w:rFonts w:ascii="Times New Roman" w:hAnsi="Times New Roman" w:cs="Times New Roman"/>
          <w:sz w:val="28"/>
          <w:szCs w:val="24"/>
        </w:rPr>
        <w:t>обильной связи ― это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ребенок.</w:t>
      </w:r>
    </w:p>
    <w:p w:rsidR="00795C96" w:rsidRPr="006459B6" w:rsidRDefault="00795C96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Дети, регулярно использующие планшеты и смартфоны, отличаются рассеянным вниманием и снижением коэффициента развития и</w:t>
      </w:r>
      <w:r w:rsidR="007B4684" w:rsidRPr="006459B6">
        <w:rPr>
          <w:rFonts w:ascii="Times New Roman" w:hAnsi="Times New Roman" w:cs="Times New Roman"/>
          <w:sz w:val="28"/>
          <w:szCs w:val="24"/>
        </w:rPr>
        <w:t>нтеллекта, имеют проблемы с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к</w:t>
      </w:r>
      <w:r w:rsidR="007B4684" w:rsidRPr="006459B6">
        <w:rPr>
          <w:rFonts w:ascii="Times New Roman" w:hAnsi="Times New Roman" w:cs="Times New Roman"/>
          <w:sz w:val="28"/>
          <w:szCs w:val="24"/>
        </w:rPr>
        <w:t>оординацией движений, иногда им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B4684" w:rsidRPr="006459B6">
        <w:rPr>
          <w:rFonts w:ascii="Times New Roman" w:hAnsi="Times New Roman" w:cs="Times New Roman"/>
          <w:sz w:val="28"/>
          <w:szCs w:val="24"/>
        </w:rPr>
        <w:t>даже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B4684" w:rsidRPr="006459B6">
        <w:rPr>
          <w:rFonts w:ascii="Times New Roman" w:hAnsi="Times New Roman" w:cs="Times New Roman"/>
          <w:sz w:val="28"/>
          <w:szCs w:val="24"/>
        </w:rPr>
        <w:t>трудно кинуть по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B4684" w:rsidRPr="006459B6">
        <w:rPr>
          <w:rFonts w:ascii="Times New Roman" w:hAnsi="Times New Roman" w:cs="Times New Roman"/>
          <w:sz w:val="28"/>
          <w:szCs w:val="24"/>
        </w:rPr>
        <w:t>прямой линии мяч ― руки неадекватно реагируют на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сигналы из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мозга.</w:t>
      </w:r>
    </w:p>
    <w:p w:rsidR="00795C96" w:rsidRPr="006459B6" w:rsidRDefault="00795C96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Регулярное применение гаджетов из-за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постоянного и неестественного наклона головы вредно для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 xml:space="preserve">позвоночника </w:t>
      </w:r>
      <w:r w:rsidR="007B4684" w:rsidRPr="006459B6">
        <w:rPr>
          <w:rFonts w:ascii="Times New Roman" w:hAnsi="Times New Roman" w:cs="Times New Roman"/>
          <w:sz w:val="28"/>
          <w:szCs w:val="24"/>
        </w:rPr>
        <w:t>―</w:t>
      </w:r>
      <w:r w:rsidRPr="006459B6">
        <w:rPr>
          <w:rFonts w:ascii="Times New Roman" w:hAnsi="Times New Roman" w:cs="Times New Roman"/>
          <w:sz w:val="28"/>
          <w:szCs w:val="24"/>
        </w:rPr>
        <w:t xml:space="preserve"> особенно страдает его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шейный отдел.</w:t>
      </w:r>
    </w:p>
    <w:p w:rsidR="00795C96" w:rsidRPr="006459B6" w:rsidRDefault="00795C96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Вред от</w:t>
      </w:r>
      <w:r w:rsidR="007B4684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планшетов и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 xml:space="preserve">смартфонов носит социальный </w:t>
      </w:r>
      <w:r w:rsidR="006459B6" w:rsidRPr="006459B6">
        <w:rPr>
          <w:rFonts w:ascii="Times New Roman" w:hAnsi="Times New Roman" w:cs="Times New Roman"/>
          <w:sz w:val="28"/>
          <w:szCs w:val="24"/>
        </w:rPr>
        <w:t>и психологический характер, так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как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 xml:space="preserve">игры и мультимедийные </w:t>
      </w:r>
      <w:r w:rsidR="006459B6" w:rsidRPr="006459B6">
        <w:rPr>
          <w:rFonts w:ascii="Times New Roman" w:hAnsi="Times New Roman" w:cs="Times New Roman"/>
          <w:sz w:val="28"/>
          <w:szCs w:val="24"/>
        </w:rPr>
        <w:t>приложения затягивают ребенка в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виртуальный мир фантазий</w:t>
      </w:r>
      <w:r w:rsidR="006459B6" w:rsidRPr="006459B6">
        <w:rPr>
          <w:rFonts w:ascii="Times New Roman" w:hAnsi="Times New Roman" w:cs="Times New Roman"/>
          <w:sz w:val="28"/>
          <w:szCs w:val="24"/>
        </w:rPr>
        <w:t>, мешая полноценному общению со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сверстниками. Успеваемос</w:t>
      </w:r>
      <w:r w:rsidR="006459B6" w:rsidRPr="006459B6">
        <w:rPr>
          <w:rFonts w:ascii="Times New Roman" w:hAnsi="Times New Roman" w:cs="Times New Roman"/>
          <w:sz w:val="28"/>
          <w:szCs w:val="24"/>
        </w:rPr>
        <w:t>ть детей в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школе, увлеченных гаджетами (план</w:t>
      </w:r>
      <w:r w:rsidR="006459B6" w:rsidRPr="006459B6">
        <w:rPr>
          <w:rFonts w:ascii="Times New Roman" w:hAnsi="Times New Roman" w:cs="Times New Roman"/>
          <w:sz w:val="28"/>
          <w:szCs w:val="24"/>
        </w:rPr>
        <w:t>шетами, смартфонами, телефонами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и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т.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п.) снижается, а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круг интересов замыкается на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играх и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социальных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сетях.</w:t>
      </w:r>
    </w:p>
    <w:p w:rsidR="00795C96" w:rsidRPr="006459B6" w:rsidRDefault="00795C96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И, на</w:t>
      </w:r>
      <w:r w:rsidR="006459B6" w:rsidRPr="006459B6">
        <w:rPr>
          <w:rFonts w:ascii="Times New Roman" w:hAnsi="Times New Roman" w:cs="Times New Roman"/>
          <w:sz w:val="28"/>
          <w:szCs w:val="24"/>
        </w:rPr>
        <w:t>конец, постоянное вглядывание в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небольшие объекты на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экранах смартфонов и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планшетов развивает бли</w:t>
      </w:r>
      <w:r w:rsidR="006459B6" w:rsidRPr="006459B6">
        <w:rPr>
          <w:rFonts w:ascii="Times New Roman" w:hAnsi="Times New Roman" w:cs="Times New Roman"/>
          <w:sz w:val="28"/>
          <w:szCs w:val="24"/>
        </w:rPr>
        <w:t>зорукость, а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сухость нап</w:t>
      </w:r>
      <w:r w:rsidR="006459B6" w:rsidRPr="006459B6">
        <w:rPr>
          <w:rFonts w:ascii="Times New Roman" w:hAnsi="Times New Roman" w:cs="Times New Roman"/>
          <w:sz w:val="28"/>
          <w:szCs w:val="24"/>
        </w:rPr>
        <w:t>ряженных глаз может приводить к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их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459B6" w:rsidRPr="006459B6">
        <w:rPr>
          <w:rFonts w:ascii="Times New Roman" w:hAnsi="Times New Roman" w:cs="Times New Roman"/>
          <w:sz w:val="28"/>
          <w:szCs w:val="24"/>
        </w:rPr>
        <w:t>воспалению и</w:t>
      </w:r>
      <w:r w:rsidR="006459B6"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инфицированию.</w:t>
      </w:r>
    </w:p>
    <w:p w:rsidR="00795C96" w:rsidRPr="006459B6" w:rsidRDefault="006459B6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К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примеру, в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Екатеринбурге в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течение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последних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5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лет отме</w:t>
      </w:r>
      <w:r w:rsidRPr="006459B6">
        <w:rPr>
          <w:rFonts w:ascii="Times New Roman" w:hAnsi="Times New Roman" w:cs="Times New Roman"/>
          <w:sz w:val="28"/>
          <w:szCs w:val="24"/>
        </w:rPr>
        <w:t>чается рост количества заболеваний глаз, в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том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числе бли</w:t>
      </w:r>
      <w:r w:rsidRPr="006459B6">
        <w:rPr>
          <w:rFonts w:ascii="Times New Roman" w:hAnsi="Times New Roman" w:cs="Times New Roman"/>
          <w:sz w:val="28"/>
          <w:szCs w:val="24"/>
        </w:rPr>
        <w:t>зорукость среди школьников. За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время обучения в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школе увеличиваетс</w:t>
      </w:r>
      <w:r w:rsidRPr="006459B6">
        <w:rPr>
          <w:rFonts w:ascii="Times New Roman" w:hAnsi="Times New Roman" w:cs="Times New Roman"/>
          <w:sz w:val="28"/>
          <w:szCs w:val="24"/>
        </w:rPr>
        <w:t>я число детей с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пониженной остротой зрения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в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10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раз. В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795C96" w:rsidRPr="006459B6">
        <w:rPr>
          <w:rFonts w:ascii="Times New Roman" w:hAnsi="Times New Roman" w:cs="Times New Roman"/>
          <w:sz w:val="28"/>
          <w:szCs w:val="24"/>
        </w:rPr>
        <w:t>структуре хронических заболеваний школьник</w:t>
      </w:r>
      <w:r w:rsidRPr="006459B6">
        <w:rPr>
          <w:rFonts w:ascii="Times New Roman" w:hAnsi="Times New Roman" w:cs="Times New Roman"/>
          <w:sz w:val="28"/>
          <w:szCs w:val="24"/>
        </w:rPr>
        <w:t>ов болезни глаз занимают второе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>место. Ежегодно обращаются к</w:t>
      </w:r>
      <w:r w:rsidRPr="006459B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459B6">
        <w:rPr>
          <w:rFonts w:ascii="Times New Roman" w:hAnsi="Times New Roman" w:cs="Times New Roman"/>
          <w:sz w:val="28"/>
          <w:szCs w:val="24"/>
        </w:rPr>
        <w:t xml:space="preserve">врачам более 36 тысяч детей и подростков в возрасте до 17 лет по поводу </w:t>
      </w:r>
      <w:r w:rsidRPr="006459B6">
        <w:rPr>
          <w:rFonts w:ascii="Times New Roman" w:hAnsi="Times New Roman" w:cs="Times New Roman"/>
          <w:sz w:val="28"/>
          <w:szCs w:val="24"/>
        </w:rPr>
        <w:lastRenderedPageBreak/>
        <w:t>заболеваний глаз, из них </w:t>
      </w:r>
      <w:r w:rsidR="00795C96" w:rsidRPr="006459B6">
        <w:rPr>
          <w:rFonts w:ascii="Times New Roman" w:hAnsi="Times New Roman" w:cs="Times New Roman"/>
          <w:sz w:val="28"/>
          <w:szCs w:val="24"/>
        </w:rPr>
        <w:t>п</w:t>
      </w:r>
      <w:r w:rsidRPr="006459B6">
        <w:rPr>
          <w:rFonts w:ascii="Times New Roman" w:hAnsi="Times New Roman" w:cs="Times New Roman"/>
          <w:sz w:val="28"/>
          <w:szCs w:val="24"/>
        </w:rPr>
        <w:t>очти </w:t>
      </w:r>
      <w:r w:rsidR="00795C96" w:rsidRPr="006459B6">
        <w:rPr>
          <w:rFonts w:ascii="Times New Roman" w:hAnsi="Times New Roman" w:cs="Times New Roman"/>
          <w:sz w:val="28"/>
          <w:szCs w:val="24"/>
        </w:rPr>
        <w:t>62,6</w:t>
      </w:r>
      <w:r w:rsidRPr="006459B6">
        <w:rPr>
          <w:rFonts w:ascii="Times New Roman" w:hAnsi="Times New Roman" w:cs="Times New Roman"/>
          <w:sz w:val="28"/>
          <w:szCs w:val="24"/>
        </w:rPr>
        <w:t> % обращений связано с </w:t>
      </w:r>
      <w:r w:rsidR="00795C96" w:rsidRPr="006459B6">
        <w:rPr>
          <w:rFonts w:ascii="Times New Roman" w:hAnsi="Times New Roman" w:cs="Times New Roman"/>
          <w:sz w:val="28"/>
          <w:szCs w:val="24"/>
        </w:rPr>
        <w:t>понижением зрения и слепотой, болезнями мышц глаза, аккомодацией и рефракцией.</w:t>
      </w:r>
    </w:p>
    <w:p w:rsidR="00795C96" w:rsidRPr="006459B6" w:rsidRDefault="006459B6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Санитарные нормы и правила не </w:t>
      </w:r>
      <w:r w:rsidR="00795C96" w:rsidRPr="006459B6">
        <w:rPr>
          <w:rFonts w:ascii="Times New Roman" w:hAnsi="Times New Roman" w:cs="Times New Roman"/>
          <w:sz w:val="28"/>
          <w:szCs w:val="24"/>
        </w:rPr>
        <w:t>рекоменду</w:t>
      </w:r>
      <w:r w:rsidRPr="006459B6">
        <w:rPr>
          <w:rFonts w:ascii="Times New Roman" w:hAnsi="Times New Roman" w:cs="Times New Roman"/>
          <w:sz w:val="28"/>
          <w:szCs w:val="24"/>
        </w:rPr>
        <w:t>ют детям использовать гаджеты с </w:t>
      </w:r>
      <w:r w:rsidR="00795C96" w:rsidRPr="006459B6">
        <w:rPr>
          <w:rFonts w:ascii="Times New Roman" w:hAnsi="Times New Roman" w:cs="Times New Roman"/>
          <w:sz w:val="28"/>
          <w:szCs w:val="24"/>
        </w:rPr>
        <w:t>высокочастотным электромагнитным излучением: телефоны, смартфоны, планшеты и</w:t>
      </w:r>
      <w:r w:rsidRPr="006459B6">
        <w:rPr>
          <w:rFonts w:ascii="Times New Roman" w:hAnsi="Times New Roman" w:cs="Times New Roman"/>
          <w:sz w:val="28"/>
          <w:szCs w:val="24"/>
        </w:rPr>
        <w:t xml:space="preserve"> прочие мобильные устройства, и неважно, какой это из гаджетов, важно, чтобы родителями в </w:t>
      </w:r>
      <w:r w:rsidR="00795C96" w:rsidRPr="006459B6">
        <w:rPr>
          <w:rFonts w:ascii="Times New Roman" w:hAnsi="Times New Roman" w:cs="Times New Roman"/>
          <w:sz w:val="28"/>
          <w:szCs w:val="24"/>
        </w:rPr>
        <w:t>семье были правильно</w:t>
      </w:r>
      <w:r w:rsidRPr="006459B6">
        <w:rPr>
          <w:rFonts w:ascii="Times New Roman" w:hAnsi="Times New Roman" w:cs="Times New Roman"/>
          <w:sz w:val="28"/>
          <w:szCs w:val="24"/>
        </w:rPr>
        <w:t xml:space="preserve"> определены правила «общения» с ними </w:t>
      </w:r>
      <w:r w:rsidR="00795C96" w:rsidRPr="006459B6">
        <w:rPr>
          <w:rFonts w:ascii="Times New Roman" w:hAnsi="Times New Roman" w:cs="Times New Roman"/>
          <w:sz w:val="28"/>
          <w:szCs w:val="24"/>
        </w:rPr>
        <w:t>детей.</w:t>
      </w:r>
    </w:p>
    <w:p w:rsidR="00795C96" w:rsidRPr="006459B6" w:rsidRDefault="00795C96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Родителям стоит строго огра</w:t>
      </w:r>
      <w:r w:rsidR="006459B6" w:rsidRPr="006459B6">
        <w:rPr>
          <w:rFonts w:ascii="Times New Roman" w:hAnsi="Times New Roman" w:cs="Times New Roman"/>
          <w:sz w:val="28"/>
          <w:szCs w:val="24"/>
        </w:rPr>
        <w:t>ничивать время ребенка, которое он проводит за </w:t>
      </w:r>
      <w:proofErr w:type="gramStart"/>
      <w:r w:rsidRPr="006459B6">
        <w:rPr>
          <w:rFonts w:ascii="Times New Roman" w:hAnsi="Times New Roman" w:cs="Times New Roman"/>
          <w:sz w:val="28"/>
          <w:szCs w:val="24"/>
        </w:rPr>
        <w:t>современными</w:t>
      </w:r>
      <w:proofErr w:type="gramEnd"/>
      <w:r w:rsidRPr="006459B6">
        <w:rPr>
          <w:rFonts w:ascii="Times New Roman" w:hAnsi="Times New Roman" w:cs="Times New Roman"/>
          <w:sz w:val="28"/>
          <w:szCs w:val="24"/>
        </w:rPr>
        <w:t xml:space="preserve"> мультимедийным</w:t>
      </w:r>
      <w:r w:rsidR="006459B6" w:rsidRPr="006459B6">
        <w:rPr>
          <w:rFonts w:ascii="Times New Roman" w:hAnsi="Times New Roman" w:cs="Times New Roman"/>
          <w:sz w:val="28"/>
          <w:szCs w:val="24"/>
        </w:rPr>
        <w:t>и гаджетами. Игры за планшетом лучше сократить до получаса в </w:t>
      </w:r>
      <w:r w:rsidRPr="006459B6">
        <w:rPr>
          <w:rFonts w:ascii="Times New Roman" w:hAnsi="Times New Roman" w:cs="Times New Roman"/>
          <w:sz w:val="28"/>
          <w:szCs w:val="24"/>
        </w:rPr>
        <w:t>день.</w:t>
      </w:r>
    </w:p>
    <w:p w:rsidR="00795C96" w:rsidRPr="006459B6" w:rsidRDefault="006459B6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Вред от </w:t>
      </w:r>
      <w:r w:rsidR="00795C96" w:rsidRPr="006459B6">
        <w:rPr>
          <w:rFonts w:ascii="Times New Roman" w:hAnsi="Times New Roman" w:cs="Times New Roman"/>
          <w:sz w:val="28"/>
          <w:szCs w:val="24"/>
        </w:rPr>
        <w:t xml:space="preserve">частого использования гаджетов </w:t>
      </w:r>
      <w:r w:rsidRPr="006459B6">
        <w:rPr>
          <w:rFonts w:ascii="Times New Roman" w:hAnsi="Times New Roman" w:cs="Times New Roman"/>
          <w:sz w:val="28"/>
          <w:szCs w:val="24"/>
        </w:rPr>
        <w:t>сегодня настолько очевиден, что родителям не </w:t>
      </w:r>
      <w:r w:rsidR="00795C96" w:rsidRPr="006459B6">
        <w:rPr>
          <w:rFonts w:ascii="Times New Roman" w:hAnsi="Times New Roman" w:cs="Times New Roman"/>
          <w:sz w:val="28"/>
          <w:szCs w:val="24"/>
        </w:rPr>
        <w:t>стоит игнорировать по</w:t>
      </w:r>
      <w:r w:rsidRPr="006459B6">
        <w:rPr>
          <w:rFonts w:ascii="Times New Roman" w:hAnsi="Times New Roman" w:cs="Times New Roman"/>
          <w:sz w:val="28"/>
          <w:szCs w:val="24"/>
        </w:rPr>
        <w:t>добную информацию и понять, что любой из них ― не лучшее времяпрепровождение для </w:t>
      </w:r>
      <w:r w:rsidR="00795C96" w:rsidRPr="006459B6">
        <w:rPr>
          <w:rFonts w:ascii="Times New Roman" w:hAnsi="Times New Roman" w:cs="Times New Roman"/>
          <w:sz w:val="28"/>
          <w:szCs w:val="24"/>
        </w:rPr>
        <w:t>реб</w:t>
      </w:r>
      <w:r w:rsidRPr="006459B6">
        <w:rPr>
          <w:rFonts w:ascii="Times New Roman" w:hAnsi="Times New Roman" w:cs="Times New Roman"/>
          <w:sz w:val="28"/>
          <w:szCs w:val="24"/>
        </w:rPr>
        <w:t>енка. Пусть предложат ему те </w:t>
      </w:r>
      <w:r w:rsidR="00795C96" w:rsidRPr="006459B6">
        <w:rPr>
          <w:rFonts w:ascii="Times New Roman" w:hAnsi="Times New Roman" w:cs="Times New Roman"/>
          <w:sz w:val="28"/>
          <w:szCs w:val="24"/>
        </w:rPr>
        <w:t xml:space="preserve">увлечения, </w:t>
      </w:r>
      <w:r w:rsidRPr="006459B6">
        <w:rPr>
          <w:rFonts w:ascii="Times New Roman" w:hAnsi="Times New Roman" w:cs="Times New Roman"/>
          <w:sz w:val="28"/>
          <w:szCs w:val="24"/>
        </w:rPr>
        <w:t>которые будут не только заинтересовывать его, но и приносить пользу физическому и психическому здоровью или </w:t>
      </w:r>
      <w:r w:rsidR="00795C96" w:rsidRPr="006459B6">
        <w:rPr>
          <w:rFonts w:ascii="Times New Roman" w:hAnsi="Times New Roman" w:cs="Times New Roman"/>
          <w:sz w:val="28"/>
          <w:szCs w:val="24"/>
        </w:rPr>
        <w:t>развивать интеллектуально:</w:t>
      </w:r>
      <w:r w:rsidRPr="006459B6">
        <w:rPr>
          <w:rFonts w:ascii="Times New Roman" w:hAnsi="Times New Roman" w:cs="Times New Roman"/>
          <w:sz w:val="28"/>
          <w:szCs w:val="24"/>
        </w:rPr>
        <w:t xml:space="preserve"> спорт, изучение наук, музыки и </w:t>
      </w:r>
      <w:r w:rsidR="00795C96" w:rsidRPr="006459B6">
        <w:rPr>
          <w:rFonts w:ascii="Times New Roman" w:hAnsi="Times New Roman" w:cs="Times New Roman"/>
          <w:sz w:val="28"/>
          <w:szCs w:val="24"/>
        </w:rPr>
        <w:t>литературы.</w:t>
      </w:r>
    </w:p>
    <w:p w:rsidR="00795C96" w:rsidRPr="006459B6" w:rsidRDefault="006459B6" w:rsidP="00380A2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9B6">
        <w:rPr>
          <w:rFonts w:ascii="Times New Roman" w:hAnsi="Times New Roman" w:cs="Times New Roman"/>
          <w:sz w:val="28"/>
          <w:szCs w:val="24"/>
        </w:rPr>
        <w:t>Чем </w:t>
      </w:r>
      <w:r w:rsidR="00795C96" w:rsidRPr="006459B6">
        <w:rPr>
          <w:rFonts w:ascii="Times New Roman" w:hAnsi="Times New Roman" w:cs="Times New Roman"/>
          <w:sz w:val="28"/>
          <w:szCs w:val="24"/>
        </w:rPr>
        <w:t>раньше родители оградят ребенка от</w:t>
      </w:r>
      <w:r w:rsidRPr="006459B6">
        <w:rPr>
          <w:rFonts w:ascii="Times New Roman" w:hAnsi="Times New Roman" w:cs="Times New Roman"/>
          <w:sz w:val="28"/>
          <w:szCs w:val="24"/>
        </w:rPr>
        <w:t> излишнего общения с гаджетами, тем лучше, и не следует отказываться от помощи психологов, если ребенок ведет себя не адекватно при их </w:t>
      </w:r>
      <w:r w:rsidR="00795C96" w:rsidRPr="006459B6">
        <w:rPr>
          <w:rFonts w:ascii="Times New Roman" w:hAnsi="Times New Roman" w:cs="Times New Roman"/>
          <w:sz w:val="28"/>
          <w:szCs w:val="24"/>
        </w:rPr>
        <w:t>запрете.</w:t>
      </w:r>
    </w:p>
    <w:p w:rsidR="006459B6" w:rsidRPr="00795C96" w:rsidRDefault="006459B6" w:rsidP="00380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C96" w:rsidRPr="00795C96" w:rsidRDefault="00795C96" w:rsidP="006459B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5C96">
        <w:rPr>
          <w:rFonts w:ascii="Times New Roman" w:hAnsi="Times New Roman" w:cs="Times New Roman"/>
          <w:sz w:val="24"/>
          <w:szCs w:val="24"/>
        </w:rPr>
        <w:t>Информация Центрального Екатеринбур</w:t>
      </w:r>
      <w:bookmarkStart w:id="0" w:name="_GoBack"/>
      <w:bookmarkEnd w:id="0"/>
      <w:r w:rsidRPr="00795C96">
        <w:rPr>
          <w:rFonts w:ascii="Times New Roman" w:hAnsi="Times New Roman" w:cs="Times New Roman"/>
          <w:sz w:val="24"/>
          <w:szCs w:val="24"/>
        </w:rPr>
        <w:t>гского Филиала</w:t>
      </w:r>
    </w:p>
    <w:p w:rsidR="001F21FC" w:rsidRPr="006459B6" w:rsidRDefault="00795C96" w:rsidP="006459B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5C96">
        <w:rPr>
          <w:rFonts w:ascii="Times New Roman" w:hAnsi="Times New Roman" w:cs="Times New Roman"/>
          <w:sz w:val="24"/>
          <w:szCs w:val="24"/>
        </w:rPr>
        <w:t>ФБУЗ «Центр гигиены и эпидемиологии в Свердловской области»</w:t>
      </w:r>
    </w:p>
    <w:sectPr w:rsidR="001F21FC" w:rsidRPr="006459B6" w:rsidSect="006459B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96"/>
    <w:rsid w:val="001F21FC"/>
    <w:rsid w:val="00380A27"/>
    <w:rsid w:val="006459B6"/>
    <w:rsid w:val="00795C96"/>
    <w:rsid w:val="007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8A64-B7CD-4507-A3BB-7344959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Загитова Елена Павловна</dc:creator>
  <cp:lastModifiedBy>Шостакович_1</cp:lastModifiedBy>
  <cp:revision>6</cp:revision>
  <dcterms:created xsi:type="dcterms:W3CDTF">2016-06-17T06:05:00Z</dcterms:created>
  <dcterms:modified xsi:type="dcterms:W3CDTF">2019-09-03T11:04:00Z</dcterms:modified>
</cp:coreProperties>
</file>